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51AF2432"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 xml:space="preserve">EXAMPLE SHORT </w:t>
      </w:r>
      <w:r w:rsidR="00D87D39">
        <w:rPr>
          <w:rFonts w:ascii="Times New Roman" w:hAnsi="Times New Roman" w:cs="Times New Roman"/>
          <w:b/>
        </w:rPr>
        <w:t>NON</w:t>
      </w:r>
      <w:r>
        <w:rPr>
          <w:rFonts w:ascii="Times New Roman" w:hAnsi="Times New Roman" w:cs="Times New Roman"/>
          <w:b/>
        </w:rPr>
        <w:t>FICTION STORY</w:t>
      </w:r>
    </w:p>
    <w:p w14:paraId="4B4D606B" w14:textId="5B9C7FA2"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D87D39">
        <w:rPr>
          <w:rFonts w:ascii="Times New Roman" w:hAnsi="Times New Roman" w:cs="Times New Roman"/>
        </w:rPr>
        <w:t xml:space="preserve">Write a biography about a real person who </w:t>
      </w:r>
      <w:r w:rsidR="008531DD">
        <w:rPr>
          <w:rFonts w:ascii="Times New Roman" w:hAnsi="Times New Roman" w:cs="Times New Roman"/>
        </w:rPr>
        <w:t>chose an unusual life</w:t>
      </w:r>
      <w:r w:rsidR="006378FD">
        <w:rPr>
          <w:rFonts w:ascii="Times New Roman" w:hAnsi="Times New Roman" w:cs="Times New Roman"/>
        </w:rPr>
        <w:t>.</w:t>
      </w:r>
      <w:r>
        <w:rPr>
          <w:rFonts w:ascii="Times New Roman" w:hAnsi="Times New Roman" w:cs="Times New Roman"/>
        </w:rPr>
        <w:t xml:space="preserve"> </w:t>
      </w:r>
      <w:r w:rsidR="00B23113">
        <w:rPr>
          <w:rFonts w:ascii="Times New Roman" w:hAnsi="Times New Roman" w:cs="Times New Roman"/>
        </w:rPr>
        <w:t xml:space="preserve">Show how </w:t>
      </w:r>
      <w:r w:rsidR="008531DD">
        <w:rPr>
          <w:rFonts w:ascii="Times New Roman" w:hAnsi="Times New Roman" w:cs="Times New Roman"/>
        </w:rPr>
        <w:t>this character</w:t>
      </w:r>
      <w:r w:rsidR="00B23113">
        <w:rPr>
          <w:rFonts w:ascii="Times New Roman" w:hAnsi="Times New Roman" w:cs="Times New Roman"/>
        </w:rPr>
        <w:t xml:space="preserve"> </w:t>
      </w:r>
      <w:r w:rsidR="00D87D39">
        <w:rPr>
          <w:rFonts w:ascii="Times New Roman" w:hAnsi="Times New Roman" w:cs="Times New Roman"/>
        </w:rPr>
        <w:t xml:space="preserve">faced </w:t>
      </w:r>
      <w:r w:rsidR="008531DD">
        <w:rPr>
          <w:rFonts w:ascii="Times New Roman" w:hAnsi="Times New Roman" w:cs="Times New Roman"/>
        </w:rPr>
        <w:t>unusual challenges</w:t>
      </w:r>
      <w:r w:rsidR="00B23113">
        <w:rPr>
          <w:rFonts w:ascii="Times New Roman" w:hAnsi="Times New Roman" w:cs="Times New Roman"/>
        </w:rPr>
        <w:t xml:space="preserve">. </w:t>
      </w:r>
      <w:r>
        <w:rPr>
          <w:rFonts w:ascii="Times New Roman" w:hAnsi="Times New Roman" w:cs="Times New Roman"/>
        </w:rPr>
        <w:t>Make sure that the story conta</w:t>
      </w:r>
      <w:r w:rsidR="00B23113">
        <w:rPr>
          <w:rFonts w:ascii="Times New Roman" w:hAnsi="Times New Roman" w:cs="Times New Roman"/>
        </w:rPr>
        <w:t>ins at least five paragraphs,</w:t>
      </w:r>
      <w:r>
        <w:rPr>
          <w:rFonts w:ascii="Times New Roman" w:hAnsi="Times New Roman" w:cs="Times New Roman"/>
        </w:rPr>
        <w:t xml:space="preserve"> all the elements of a story</w:t>
      </w:r>
      <w:r w:rsidR="00D87D39">
        <w:rPr>
          <w:rFonts w:ascii="Times New Roman" w:hAnsi="Times New Roman" w:cs="Times New Roman"/>
        </w:rPr>
        <w:t>, and a referen</w:t>
      </w:r>
      <w:r w:rsidR="008531DD">
        <w:rPr>
          <w:rFonts w:ascii="Times New Roman" w:hAnsi="Times New Roman" w:cs="Times New Roman"/>
        </w:rPr>
        <w:t>ce list containing at least three</w:t>
      </w:r>
      <w:r w:rsidR="00D87D39">
        <w:rPr>
          <w:rFonts w:ascii="Times New Roman" w:hAnsi="Times New Roman" w:cs="Times New Roman"/>
        </w:rPr>
        <w:t xml:space="preserve"> references</w:t>
      </w:r>
      <w:r w:rsidR="00B23113">
        <w:rPr>
          <w:rFonts w:ascii="Times New Roman" w:hAnsi="Times New Roman" w:cs="Times New Roman"/>
        </w:rPr>
        <w:t>.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164F58D3"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r w:rsidR="008531DD">
        <w:rPr>
          <w:rFonts w:ascii="Times New Roman" w:hAnsi="Times New Roman" w:cs="Times New Roman"/>
        </w:rPr>
        <w:t>Pirate Queen</w:t>
      </w:r>
      <w:r w:rsidR="006378FD">
        <w:rPr>
          <w:rFonts w:ascii="Times New Roman" w:hAnsi="Times New Roman" w:cs="Times New Roman"/>
        </w:rPr>
        <w:t xml:space="preserve"> </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0E32B68" w:rsidR="00460919" w:rsidRPr="00467AFD" w:rsidRDefault="008531DD" w:rsidP="00460919">
      <w:pPr>
        <w:spacing w:line="480" w:lineRule="auto"/>
        <w:rPr>
          <w:rFonts w:ascii="Times New Roman" w:hAnsi="Times New Roman" w:cs="Times New Roman"/>
        </w:rPr>
      </w:pPr>
      <w:r>
        <w:rPr>
          <w:rFonts w:ascii="Times New Roman" w:hAnsi="Times New Roman" w:cs="Times New Roman"/>
        </w:rPr>
        <w:lastRenderedPageBreak/>
        <w:t>Beverly Colombo</w:t>
      </w:r>
    </w:p>
    <w:p w14:paraId="2CB169A1" w14:textId="7C1CEF46" w:rsidR="00460919" w:rsidRPr="00467AFD" w:rsidRDefault="008531DD" w:rsidP="00460919">
      <w:pPr>
        <w:spacing w:line="480" w:lineRule="auto"/>
        <w:rPr>
          <w:rFonts w:ascii="Times New Roman" w:hAnsi="Times New Roman" w:cs="Times New Roman"/>
        </w:rPr>
      </w:pPr>
      <w:r>
        <w:rPr>
          <w:rFonts w:ascii="Times New Roman" w:hAnsi="Times New Roman" w:cs="Times New Roman"/>
        </w:rPr>
        <w:t xml:space="preserve">Mrs. </w:t>
      </w:r>
      <w:proofErr w:type="spellStart"/>
      <w:r>
        <w:rPr>
          <w:rFonts w:ascii="Times New Roman" w:hAnsi="Times New Roman" w:cs="Times New Roman"/>
        </w:rPr>
        <w:t>Neduchal</w:t>
      </w:r>
      <w:proofErr w:type="spellEnd"/>
    </w:p>
    <w:p w14:paraId="2D2E1729" w14:textId="0EC52FD8" w:rsidR="00460919" w:rsidRPr="00467AFD" w:rsidRDefault="008531DD" w:rsidP="00460919">
      <w:pPr>
        <w:spacing w:line="480" w:lineRule="auto"/>
        <w:rPr>
          <w:rFonts w:ascii="Times New Roman" w:hAnsi="Times New Roman" w:cs="Times New Roman"/>
        </w:rPr>
      </w:pPr>
      <w:r>
        <w:rPr>
          <w:rFonts w:ascii="Times New Roman" w:hAnsi="Times New Roman" w:cs="Times New Roman"/>
        </w:rPr>
        <w:t>European History</w:t>
      </w:r>
    </w:p>
    <w:p w14:paraId="6BDD13BE" w14:textId="69AF1D2B" w:rsidR="00460919" w:rsidRPr="00467AFD" w:rsidRDefault="00DE16A8" w:rsidP="00B23113">
      <w:pPr>
        <w:spacing w:line="480" w:lineRule="auto"/>
        <w:rPr>
          <w:rFonts w:ascii="Times New Roman" w:hAnsi="Times New Roman" w:cs="Times New Roman"/>
        </w:rPr>
      </w:pPr>
      <w:r>
        <w:rPr>
          <w:rFonts w:ascii="Times New Roman" w:hAnsi="Times New Roman" w:cs="Times New Roman"/>
        </w:rPr>
        <w:t>2</w:t>
      </w:r>
      <w:r w:rsidR="007C4FA6">
        <w:rPr>
          <w:rFonts w:ascii="Times New Roman" w:hAnsi="Times New Roman" w:cs="Times New Roman"/>
        </w:rPr>
        <w:t xml:space="preserve"> </w:t>
      </w:r>
      <w:r w:rsidR="008531DD">
        <w:rPr>
          <w:rFonts w:ascii="Times New Roman" w:hAnsi="Times New Roman" w:cs="Times New Roman"/>
        </w:rPr>
        <w:t>February</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3EF75628" w:rsidR="00CB6152" w:rsidRDefault="00FD5EB6" w:rsidP="00CB6152">
      <w:pPr>
        <w:tabs>
          <w:tab w:val="left" w:pos="6660"/>
        </w:tabs>
        <w:spacing w:before="60" w:line="480" w:lineRule="auto"/>
        <w:jc w:val="center"/>
        <w:outlineLvl w:val="0"/>
      </w:pPr>
      <w:r>
        <w:t>Pirate Queen</w:t>
      </w:r>
    </w:p>
    <w:p w14:paraId="31B10045" w14:textId="067FC9D9" w:rsidR="00FD5EB6" w:rsidRDefault="00FD5EB6" w:rsidP="00FD5EB6">
      <w:pPr>
        <w:spacing w:line="480" w:lineRule="auto"/>
        <w:ind w:right="-360" w:firstLine="720"/>
      </w:pPr>
      <w:r>
        <w:t>Grace O’Malley was born in Clew Bay, County Mayo, Ireland, in 1530 i</w:t>
      </w:r>
      <w:r w:rsidR="002F5903">
        <w:t>nto a famous seafaring family</w:t>
      </w:r>
      <w:r w:rsidR="001D301A">
        <w:t xml:space="preserve"> (</w:t>
      </w:r>
      <w:proofErr w:type="spellStart"/>
      <w:r w:rsidR="001D301A">
        <w:t>Halloway</w:t>
      </w:r>
      <w:proofErr w:type="spellEnd"/>
      <w:r w:rsidR="001D301A">
        <w:t xml:space="preserve">   1)</w:t>
      </w:r>
      <w:r w:rsidR="002F5903">
        <w:t>. Importantly, s</w:t>
      </w:r>
      <w:r>
        <w:t>he was the daughter of a renowned sea captain, Owen “Black Oak” O’Malley. He was the chieftain of his clan an</w:t>
      </w:r>
      <w:r w:rsidR="002F5903">
        <w:t>d captain of a fleet of ships. Also of importance, s</w:t>
      </w:r>
      <w:r>
        <w:t>he was the only child of her father and her mother. Her father was a trader and sailed his ships to other countries to trade for goods for Ireland.  People believe that she either lived with her parents or a foster family as a very young girl. They also believe that she was well educated since she spoke Latin to Queen Elizabeth I later in her life.</w:t>
      </w:r>
    </w:p>
    <w:p w14:paraId="6E641255" w14:textId="15C40B42" w:rsidR="00FD5EB6" w:rsidRDefault="00FD5EB6" w:rsidP="00FD5EB6">
      <w:pPr>
        <w:spacing w:line="480" w:lineRule="auto"/>
        <w:ind w:right="-360" w:firstLine="720"/>
      </w:pPr>
      <w:r>
        <w:t xml:space="preserve">From the time she was very young, Grace was fascinated with sailing ships. She wanted to sail very badly and begged her father to take her sailing and told him that she wanted to be a sailor. However, in those days, girls did not become sailors. They were expected to remain in the home. Thus, at first, her father took her on short safe trips. As she got a bit older, though, she wanted to go on longer trading trips to other countries. She was told that she could not go because her long hair would catch in the ropes of the ship, and she would get hurt. In response, she cut off most of her hair to embarrass her father into allowing her to go with him.  She was given the nickname “Grainne </w:t>
      </w:r>
      <w:proofErr w:type="spellStart"/>
      <w:r>
        <w:t>Mhaol</w:t>
      </w:r>
      <w:proofErr w:type="spellEnd"/>
      <w:r>
        <w:t>” (meaning “bald” or “having cropped hair”)</w:t>
      </w:r>
      <w:r w:rsidR="001D301A">
        <w:t xml:space="preserve"> (“Grace O’Malley,</w:t>
      </w:r>
      <w:proofErr w:type="gramStart"/>
      <w:r w:rsidR="001D301A">
        <w:t>”  1</w:t>
      </w:r>
      <w:proofErr w:type="gramEnd"/>
      <w:r w:rsidR="001D301A">
        <w:t>)</w:t>
      </w:r>
      <w:r>
        <w:t>. Finally, when she was allowed to go on these longer trips, she was made to promise that she would go below deck or stay in her father’s cabin if there were any sign of danger. She agreed.</w:t>
      </w:r>
    </w:p>
    <w:p w14:paraId="10203AB9" w14:textId="77777777" w:rsidR="00FD5EB6" w:rsidRDefault="00FD5EB6" w:rsidP="00FD5EB6">
      <w:pPr>
        <w:spacing w:line="480" w:lineRule="auto"/>
        <w:ind w:firstLine="720"/>
      </w:pPr>
      <w:r>
        <w:t xml:space="preserve">From that time forward, Grace spent the rest of her childhood sailing with her father to foreign lands. She had several opportunities to demonstrate her skills and courage. In one instance, when she was a teenager, </w:t>
      </w:r>
      <w:proofErr w:type="gramStart"/>
      <w:r>
        <w:t>her father’s ship was attacked by English pirates</w:t>
      </w:r>
      <w:proofErr w:type="gramEnd"/>
      <w:r>
        <w:t xml:space="preserve">. Instead of going below deck, she remained in the rigging of the ship. She watched the battle from above the sailors and pirates. She noticed an English pirate sneaking up on her father and raising a dagger behind her father’s back. Grace leaped off of the rigging, fell through the air, and landed on the pirate’s back. She saved her father’s life. Moreover, she distracted the pirates enough that the </w:t>
      </w:r>
      <w:proofErr w:type="spellStart"/>
      <w:r>
        <w:t>O’Malleys</w:t>
      </w:r>
      <w:proofErr w:type="spellEnd"/>
      <w:r>
        <w:t xml:space="preserve"> regained control of the ship and defeated the English pirates. Her father was grateful for her help and bravery. </w:t>
      </w:r>
    </w:p>
    <w:p w14:paraId="3F7977CA" w14:textId="52EF2FD5" w:rsidR="00FD5EB6" w:rsidRDefault="00FD5EB6" w:rsidP="00FD5EB6">
      <w:pPr>
        <w:spacing w:line="480" w:lineRule="auto"/>
        <w:ind w:firstLine="720"/>
      </w:pPr>
      <w:r>
        <w:t xml:space="preserve">Through many trips, Grace learned the ways of the sea and became an accomplished sailor. When she was sixteen years old, she married her first husband, </w:t>
      </w:r>
      <w:proofErr w:type="spellStart"/>
      <w:r>
        <w:t>Donal</w:t>
      </w:r>
      <w:proofErr w:type="spellEnd"/>
      <w:r>
        <w:t xml:space="preserve"> O’Flaherty. </w:t>
      </w:r>
      <w:proofErr w:type="spellStart"/>
      <w:r>
        <w:t>Donal</w:t>
      </w:r>
      <w:proofErr w:type="spellEnd"/>
      <w:r>
        <w:t xml:space="preserve">, son of the chieftain of the O’Flaherty </w:t>
      </w:r>
      <w:proofErr w:type="gramStart"/>
      <w:r>
        <w:t>clan,</w:t>
      </w:r>
      <w:proofErr w:type="gramEnd"/>
      <w:r>
        <w:t xml:space="preserve"> was nex</w:t>
      </w:r>
      <w:r w:rsidR="006E0F71">
        <w:t>t in line to become chieftain. Happily, t</w:t>
      </w:r>
      <w:r w:rsidR="001D301A">
        <w:t>hey were married for 8</w:t>
      </w:r>
      <w:r>
        <w:t xml:space="preserve"> years and had three children: Owen, </w:t>
      </w:r>
      <w:proofErr w:type="spellStart"/>
      <w:r>
        <w:t>Murrough</w:t>
      </w:r>
      <w:proofErr w:type="spellEnd"/>
      <w:r>
        <w:t>, and Margaret</w:t>
      </w:r>
      <w:r w:rsidR="001D301A">
        <w:t xml:space="preserve"> (“Grace O’Malley</w:t>
      </w:r>
      <w:proofErr w:type="gramStart"/>
      <w:r w:rsidR="001D301A">
        <w:t>”  1</w:t>
      </w:r>
      <w:proofErr w:type="gramEnd"/>
      <w:r w:rsidR="001D301A">
        <w:t>)</w:t>
      </w:r>
      <w:r>
        <w:t xml:space="preserve">. </w:t>
      </w:r>
      <w:r w:rsidR="006E0F71">
        <w:t xml:space="preserve">Unfortunately, </w:t>
      </w:r>
      <w:proofErr w:type="spellStart"/>
      <w:r>
        <w:t>Donal</w:t>
      </w:r>
      <w:proofErr w:type="spellEnd"/>
      <w:r>
        <w:t xml:space="preserve"> was killed in a </w:t>
      </w:r>
      <w:r w:rsidR="006E0F71">
        <w:t>battle against a rival clan.</w:t>
      </w:r>
      <w:r>
        <w:t xml:space="preserve"> Grace remarried a couple of times. </w:t>
      </w:r>
    </w:p>
    <w:p w14:paraId="6A600F69" w14:textId="2FE93A7F" w:rsidR="002C1BDD" w:rsidRDefault="00FD5EB6" w:rsidP="00FD5EB6">
      <w:pPr>
        <w:spacing w:line="480" w:lineRule="auto"/>
        <w:ind w:firstLine="720"/>
      </w:pPr>
      <w:r>
        <w:t xml:space="preserve">Throughout her adult life, Grace continued to sail, and she eventually owned her own fleet of ships. In fact, Grace became a pirate and attacked Turkish and Spanish pirate ships and even the English fleets. She became known for her ability to lead her crews into battle, rallying them when </w:t>
      </w:r>
      <w:proofErr w:type="gramStart"/>
      <w:r>
        <w:t xml:space="preserve">they </w:t>
      </w:r>
      <w:r w:rsidR="002F5903">
        <w:t>were overwhelmed by attackers</w:t>
      </w:r>
      <w:proofErr w:type="gramEnd"/>
      <w:r w:rsidR="002F5903">
        <w:t>. Not surprisingly, h</w:t>
      </w:r>
      <w:r>
        <w:t>er wealth grew.  She not only owned ships, she owned several islands and castles</w:t>
      </w:r>
      <w:r w:rsidR="002F5903">
        <w:t xml:space="preserve"> on the West Coast of Ireland. After a long life of loving ships, </w:t>
      </w:r>
      <w:r w:rsidR="001D301A">
        <w:t>s</w:t>
      </w:r>
      <w:r>
        <w:t>he died in 1603</w:t>
      </w:r>
      <w:r w:rsidR="001D301A">
        <w:t xml:space="preserve"> (“</w:t>
      </w:r>
      <w:proofErr w:type="spellStart"/>
      <w:r w:rsidR="001D301A">
        <w:t>Halloway</w:t>
      </w:r>
      <w:proofErr w:type="spellEnd"/>
      <w:proofErr w:type="gramStart"/>
      <w:r w:rsidR="001D301A">
        <w:t>”  1</w:t>
      </w:r>
      <w:proofErr w:type="gramEnd"/>
      <w:r w:rsidR="001D301A">
        <w:t>)</w:t>
      </w:r>
      <w:r>
        <w:t xml:space="preserve">. While some believe that she died in battle while raiding a ship, others reported that she died in her castle at </w:t>
      </w:r>
      <w:proofErr w:type="spellStart"/>
      <w:r>
        <w:t>Rockfleet</w:t>
      </w:r>
      <w:proofErr w:type="spellEnd"/>
      <w:r>
        <w:t xml:space="preserve">. Although leading men was an unusual activity for a woman in those days, Grace earned the respect of all who followed her through her shrewdness, knowledge of sailing, and bravery at sea. </w:t>
      </w:r>
    </w:p>
    <w:p w14:paraId="08E23046" w14:textId="68629D9B" w:rsidR="00A06C6D" w:rsidRDefault="00A06C6D">
      <w:r>
        <w:br w:type="page"/>
      </w:r>
    </w:p>
    <w:p w14:paraId="2A453BA5" w14:textId="5BE9D735" w:rsidR="00A06C6D" w:rsidRDefault="00A06C6D" w:rsidP="00A06C6D">
      <w:pPr>
        <w:spacing w:line="480" w:lineRule="auto"/>
        <w:ind w:firstLine="720"/>
        <w:jc w:val="center"/>
      </w:pPr>
      <w:r>
        <w:t>Works Cited</w:t>
      </w:r>
    </w:p>
    <w:p w14:paraId="22DAF6CC" w14:textId="00E9E87A" w:rsidR="00DE3570" w:rsidRDefault="00DE3570" w:rsidP="00DE3570">
      <w:pPr>
        <w:spacing w:line="480" w:lineRule="auto"/>
        <w:ind w:left="720" w:right="-360" w:hanging="720"/>
      </w:pPr>
      <w:r>
        <w:t>“</w:t>
      </w:r>
      <w:r>
        <w:t>Grace O’Malley.</w:t>
      </w:r>
      <w:r>
        <w:t xml:space="preserve">” </w:t>
      </w:r>
      <w:bookmarkStart w:id="0" w:name="_GoBack"/>
      <w:bookmarkEnd w:id="0"/>
      <w:r w:rsidRPr="00A33B66">
        <w:rPr>
          <w:i/>
        </w:rPr>
        <w:t>Wikipedia</w:t>
      </w:r>
      <w:r>
        <w:t>,</w:t>
      </w:r>
      <w:r>
        <w:t xml:space="preserve"> </w:t>
      </w:r>
      <w:r>
        <w:t xml:space="preserve">Feb. 2018, </w:t>
      </w:r>
      <w:hyperlink r:id="rId8" w:history="1">
        <w:r w:rsidRPr="009043A2">
          <w:rPr>
            <w:rStyle w:val="Hyperlink"/>
          </w:rPr>
          <w:t>https://en.wikipedia.org/wiki/Grace_O'Malley</w:t>
        </w:r>
      </w:hyperlink>
    </w:p>
    <w:p w14:paraId="453AB81E" w14:textId="7CFBBA49" w:rsidR="00DE3570" w:rsidRDefault="00DE3570" w:rsidP="00DE3570">
      <w:pPr>
        <w:spacing w:line="480" w:lineRule="auto"/>
        <w:ind w:left="720" w:right="-360" w:hanging="720"/>
      </w:pPr>
      <w:r>
        <w:t>“</w:t>
      </w:r>
      <w:r>
        <w:t>Grace O’Malley, the pirate queen History in Co. Mayo.</w:t>
      </w:r>
      <w:r>
        <w:t>”</w:t>
      </w:r>
      <w:r>
        <w:t xml:space="preserve"> </w:t>
      </w:r>
      <w:r w:rsidRPr="000960CE">
        <w:rPr>
          <w:i/>
        </w:rPr>
        <w:t>Discover Mayo</w:t>
      </w:r>
      <w:r>
        <w:rPr>
          <w:i/>
        </w:rPr>
        <w:t>,</w:t>
      </w:r>
    </w:p>
    <w:p w14:paraId="78B61FBA" w14:textId="77777777" w:rsidR="00DE3570" w:rsidRDefault="00DE3570" w:rsidP="00DE3570">
      <w:pPr>
        <w:spacing w:line="480" w:lineRule="auto"/>
        <w:ind w:left="720" w:right="-360" w:hanging="720"/>
      </w:pPr>
      <w:r>
        <w:tab/>
      </w:r>
      <w:hyperlink r:id="rId9" w:history="1">
        <w:r w:rsidRPr="009043A2">
          <w:rPr>
            <w:rStyle w:val="Hyperlink"/>
          </w:rPr>
          <w:t>http://www.mayo-ireland.ie/en/about-mayo/history/grace-omalley-the-pirate-queen.html</w:t>
        </w:r>
      </w:hyperlink>
    </w:p>
    <w:p w14:paraId="5BD7B0E2" w14:textId="16D5951C" w:rsidR="003866BD" w:rsidRDefault="003866BD" w:rsidP="00DE3570">
      <w:pPr>
        <w:spacing w:line="480" w:lineRule="auto"/>
        <w:ind w:left="720" w:hanging="720"/>
      </w:pPr>
      <w:r>
        <w:t xml:space="preserve">“Grainne </w:t>
      </w:r>
      <w:proofErr w:type="spellStart"/>
      <w:r>
        <w:t>Mhaol</w:t>
      </w:r>
      <w:proofErr w:type="spellEnd"/>
      <w:r>
        <w:t xml:space="preserve">, Pirate Queen of Connacht: Behind the Legend.” </w:t>
      </w:r>
      <w:r w:rsidRPr="00A06C6D">
        <w:rPr>
          <w:i/>
        </w:rPr>
        <w:t>History Ireland</w:t>
      </w:r>
      <w:r>
        <w:rPr>
          <w:i/>
        </w:rPr>
        <w:t xml:space="preserve">, </w:t>
      </w:r>
      <w:r>
        <w:t xml:space="preserve">Mar/Apr 2005, </w:t>
      </w:r>
      <w:hyperlink r:id="rId10" w:history="1">
        <w:r w:rsidRPr="001F2DE8">
          <w:rPr>
            <w:rStyle w:val="Hyperlink"/>
          </w:rPr>
          <w:t>https://www.historyireland.com/early-modern-history-1500-1700/grainne-mhaol-pirate-queen-of-connacht-behind-the-legend/</w:t>
        </w:r>
      </w:hyperlink>
      <w:r>
        <w:t>.</w:t>
      </w:r>
    </w:p>
    <w:p w14:paraId="3D0DF7D7" w14:textId="0E70575B" w:rsidR="00A06C6D" w:rsidRDefault="00A06C6D" w:rsidP="00A06C6D">
      <w:pPr>
        <w:spacing w:line="480" w:lineRule="auto"/>
        <w:ind w:left="720" w:hanging="720"/>
      </w:pPr>
      <w:proofErr w:type="gramStart"/>
      <w:r>
        <w:t>Holloway, April.</w:t>
      </w:r>
      <w:proofErr w:type="gramEnd"/>
      <w:r>
        <w:t xml:space="preserve"> “Grace O’Malley, the 16</w:t>
      </w:r>
      <w:r w:rsidRPr="00A06C6D">
        <w:rPr>
          <w:vertAlign w:val="superscript"/>
        </w:rPr>
        <w:t>th</w:t>
      </w:r>
      <w:r>
        <w:t xml:space="preserve"> Century Pirate Queen of Ireland.” </w:t>
      </w:r>
      <w:r w:rsidRPr="00A06C6D">
        <w:rPr>
          <w:i/>
        </w:rPr>
        <w:t>Ancient Origins</w:t>
      </w:r>
      <w:r>
        <w:t xml:space="preserve">, 19 June 2014, 13:36, </w:t>
      </w:r>
      <w:hyperlink r:id="rId11" w:history="1">
        <w:r w:rsidRPr="001F2DE8">
          <w:rPr>
            <w:rStyle w:val="Hyperlink"/>
          </w:rPr>
          <w:t>http://www.ancient-origins.net/history-famous-people/grace-o-malley-16th-century-pirate-queen-ireland-001773</w:t>
        </w:r>
      </w:hyperlink>
      <w:r>
        <w:t>.</w:t>
      </w:r>
    </w:p>
    <w:p w14:paraId="0A2D4F79" w14:textId="1AC60CCB" w:rsidR="00A06C6D" w:rsidRDefault="003866BD" w:rsidP="003866BD">
      <w:pPr>
        <w:spacing w:line="480" w:lineRule="auto"/>
        <w:ind w:left="720" w:hanging="720"/>
      </w:pPr>
      <w:proofErr w:type="spellStart"/>
      <w:r>
        <w:t>Lonergan</w:t>
      </w:r>
      <w:proofErr w:type="spellEnd"/>
      <w:r>
        <w:t xml:space="preserve">, Aidan. “Ireland’s pirate queen: Twelve fascinating facts about the legendary Grace O’Malley.” </w:t>
      </w:r>
      <w:r w:rsidRPr="003866BD">
        <w:rPr>
          <w:i/>
        </w:rPr>
        <w:t>The Irish Post</w:t>
      </w:r>
      <w:r>
        <w:t xml:space="preserve">, 12 July 2017, </w:t>
      </w:r>
      <w:hyperlink r:id="rId12" w:history="1">
        <w:r w:rsidRPr="001F2DE8">
          <w:rPr>
            <w:rStyle w:val="Hyperlink"/>
          </w:rPr>
          <w:t>http://irishpost.co.uk/irelands-pirate-queen-twelve-fascinating-facts-legendary-grace-omalley/</w:t>
        </w:r>
      </w:hyperlink>
      <w:r>
        <w:t>.</w:t>
      </w:r>
    </w:p>
    <w:p w14:paraId="76A7FAFC" w14:textId="6AFA72B2" w:rsidR="003866BD" w:rsidRDefault="003866BD" w:rsidP="00A06C6D">
      <w:pPr>
        <w:spacing w:line="480" w:lineRule="auto"/>
        <w:ind w:left="720" w:hanging="720"/>
      </w:pPr>
      <w:r>
        <w:t xml:space="preserve">Trowbridge, Benjamin.  “Meeting Grace O’Malley, Ireland’s pirate queen.” </w:t>
      </w:r>
      <w:r w:rsidRPr="003866BD">
        <w:rPr>
          <w:i/>
        </w:rPr>
        <w:t>The National Archives</w:t>
      </w:r>
      <w:r>
        <w:t xml:space="preserve">, 16 June 2016, </w:t>
      </w:r>
      <w:hyperlink r:id="rId13" w:history="1">
        <w:r w:rsidRPr="001F2DE8">
          <w:rPr>
            <w:rStyle w:val="Hyperlink"/>
          </w:rPr>
          <w:t>http://blog.nationalarchives.gov.uk/blog/meeting-grace-omalley-irelands-pirate-queen/</w:t>
        </w:r>
      </w:hyperlink>
      <w:r>
        <w:t>.</w:t>
      </w:r>
    </w:p>
    <w:p w14:paraId="250F16DE" w14:textId="6BDD75CF" w:rsidR="003866BD" w:rsidRDefault="003866BD" w:rsidP="00A06C6D">
      <w:pPr>
        <w:spacing w:line="480" w:lineRule="auto"/>
        <w:ind w:left="720" w:hanging="720"/>
      </w:pPr>
    </w:p>
    <w:p w14:paraId="36E2FFF3" w14:textId="77777777" w:rsidR="003866BD" w:rsidRDefault="003866BD" w:rsidP="00A06C6D">
      <w:pPr>
        <w:spacing w:line="480" w:lineRule="auto"/>
        <w:ind w:left="720" w:hanging="720"/>
      </w:pPr>
    </w:p>
    <w:p w14:paraId="37F300D6" w14:textId="77777777" w:rsidR="003866BD" w:rsidRPr="00FD5EB6" w:rsidRDefault="003866BD" w:rsidP="00A06C6D">
      <w:pPr>
        <w:spacing w:line="480" w:lineRule="auto"/>
        <w:ind w:left="720" w:hanging="720"/>
      </w:pPr>
    </w:p>
    <w:sectPr w:rsidR="003866BD" w:rsidRPr="00FD5EB6" w:rsidSect="00FF2EBC">
      <w:headerReference w:type="default" r:id="rId14"/>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A06C6D" w:rsidRDefault="00A06C6D">
      <w:r>
        <w:separator/>
      </w:r>
    </w:p>
  </w:endnote>
  <w:endnote w:type="continuationSeparator" w:id="0">
    <w:p w14:paraId="34DA54D7" w14:textId="77777777" w:rsidR="00A06C6D" w:rsidRDefault="00A06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A06C6D" w:rsidRDefault="00A06C6D">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A06C6D" w:rsidRDefault="00A06C6D">
      <w:r>
        <w:separator/>
      </w:r>
    </w:p>
  </w:footnote>
  <w:footnote w:type="continuationSeparator" w:id="0">
    <w:p w14:paraId="6139184E" w14:textId="77777777" w:rsidR="00A06C6D" w:rsidRDefault="00A06C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380C17CB" w:rsidR="00A06C6D" w:rsidRPr="00467AFD" w:rsidRDefault="00A06C6D" w:rsidP="00FF2EBC">
    <w:pPr>
      <w:pStyle w:val="Header"/>
      <w:jc w:val="right"/>
      <w:rPr>
        <w:rFonts w:ascii="Times New Roman" w:hAnsi="Times New Roman" w:cs="Times New Roman"/>
      </w:rPr>
    </w:pPr>
    <w:r>
      <w:rPr>
        <w:rFonts w:ascii="Times New Roman" w:hAnsi="Times New Roman" w:cs="Times New Roman"/>
      </w:rPr>
      <w:t>Colombo</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DE3570">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1D301A"/>
    <w:rsid w:val="00223E92"/>
    <w:rsid w:val="00232D8C"/>
    <w:rsid w:val="00236F5E"/>
    <w:rsid w:val="0028116E"/>
    <w:rsid w:val="002C1BDD"/>
    <w:rsid w:val="002F5903"/>
    <w:rsid w:val="00323177"/>
    <w:rsid w:val="003512EC"/>
    <w:rsid w:val="0036225C"/>
    <w:rsid w:val="00373AF9"/>
    <w:rsid w:val="003866BD"/>
    <w:rsid w:val="003A271A"/>
    <w:rsid w:val="003F6705"/>
    <w:rsid w:val="00460919"/>
    <w:rsid w:val="00495A21"/>
    <w:rsid w:val="004B1103"/>
    <w:rsid w:val="00511940"/>
    <w:rsid w:val="005900DF"/>
    <w:rsid w:val="005C18C2"/>
    <w:rsid w:val="006378FD"/>
    <w:rsid w:val="006434F2"/>
    <w:rsid w:val="00665985"/>
    <w:rsid w:val="006E0F71"/>
    <w:rsid w:val="007160EF"/>
    <w:rsid w:val="00743524"/>
    <w:rsid w:val="0074795A"/>
    <w:rsid w:val="00770A59"/>
    <w:rsid w:val="007835E9"/>
    <w:rsid w:val="007C4FA6"/>
    <w:rsid w:val="00815E5A"/>
    <w:rsid w:val="008531DD"/>
    <w:rsid w:val="008A1C7E"/>
    <w:rsid w:val="009A27FD"/>
    <w:rsid w:val="009A73F2"/>
    <w:rsid w:val="00A02B26"/>
    <w:rsid w:val="00A06C6D"/>
    <w:rsid w:val="00A36C03"/>
    <w:rsid w:val="00A47844"/>
    <w:rsid w:val="00AC6B2C"/>
    <w:rsid w:val="00B23113"/>
    <w:rsid w:val="00C22A27"/>
    <w:rsid w:val="00C33524"/>
    <w:rsid w:val="00C90855"/>
    <w:rsid w:val="00CB5C2F"/>
    <w:rsid w:val="00CB6152"/>
    <w:rsid w:val="00D130C3"/>
    <w:rsid w:val="00D87D39"/>
    <w:rsid w:val="00DD17B5"/>
    <w:rsid w:val="00DD24D6"/>
    <w:rsid w:val="00DE16A8"/>
    <w:rsid w:val="00DE3570"/>
    <w:rsid w:val="00E750C9"/>
    <w:rsid w:val="00E7516E"/>
    <w:rsid w:val="00EA6978"/>
    <w:rsid w:val="00FA1432"/>
    <w:rsid w:val="00FA4876"/>
    <w:rsid w:val="00FD5EB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ncient-origins.net/history-famous-people/grace-o-malley-16th-century-pirate-queen-ireland-001773" TargetMode="External"/><Relationship Id="rId12" Type="http://schemas.openxmlformats.org/officeDocument/2006/relationships/hyperlink" Target="http://irishpost.co.uk/irelands-pirate-queen-twelve-fascinating-facts-legendary-grace-omalley/" TargetMode="External"/><Relationship Id="rId13" Type="http://schemas.openxmlformats.org/officeDocument/2006/relationships/hyperlink" Target="http://blog.nationalarchives.gov.uk/blog/meeting-grace-omalley-irelands-pirate-queen/"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en.wikipedia.org/wiki/Grace_O'Malley" TargetMode="External"/><Relationship Id="rId9" Type="http://schemas.openxmlformats.org/officeDocument/2006/relationships/hyperlink" Target="http://www.mayo-ireland.ie/en/about-mayo/history/grace-omalley-the-pirate-queen.html" TargetMode="External"/><Relationship Id="rId10" Type="http://schemas.openxmlformats.org/officeDocument/2006/relationships/hyperlink" Target="https://www.historyireland.com/early-modern-history-1500-1700/grainne-mhaol-pirate-queen-of-connacht-behind-the-lege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880</Words>
  <Characters>5017</Characters>
  <Application>Microsoft Macintosh Word</Application>
  <DocSecurity>0</DocSecurity>
  <Lines>41</Lines>
  <Paragraphs>11</Paragraphs>
  <ScaleCrop>false</ScaleCrop>
  <Company>University Of Kansas</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dcterms:created xsi:type="dcterms:W3CDTF">2018-01-18T13:56:00Z</dcterms:created>
  <dcterms:modified xsi:type="dcterms:W3CDTF">2018-02-26T17:40:00Z</dcterms:modified>
</cp:coreProperties>
</file>