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EC936" w14:textId="0A5D7F7D" w:rsidR="002D04FC" w:rsidRPr="001B15A2" w:rsidRDefault="00E602E1" w:rsidP="002D04FC">
      <w:pPr>
        <w:spacing w:line="480" w:lineRule="auto"/>
        <w:rPr>
          <w:rFonts w:ascii="Times New Roman" w:hAnsi="Times New Roman" w:cs="Times New Roman"/>
          <w:b/>
        </w:rPr>
      </w:pPr>
      <w:r>
        <w:rPr>
          <w:rFonts w:ascii="Times New Roman" w:hAnsi="Times New Roman" w:cs="Times New Roman"/>
          <w:b/>
        </w:rPr>
        <w:t>EXAMPLE</w:t>
      </w:r>
      <w:r w:rsidR="002D04FC">
        <w:rPr>
          <w:rFonts w:ascii="Times New Roman" w:hAnsi="Times New Roman" w:cs="Times New Roman"/>
          <w:b/>
        </w:rPr>
        <w:t xml:space="preserve"> ARGUMENTATIVE</w:t>
      </w:r>
      <w:r w:rsidR="002D04FC" w:rsidRPr="001B15A2">
        <w:rPr>
          <w:rFonts w:ascii="Times New Roman" w:hAnsi="Times New Roman" w:cs="Times New Roman"/>
          <w:b/>
        </w:rPr>
        <w:t xml:space="preserve"> THEME</w:t>
      </w:r>
      <w:r w:rsidR="00A65D90">
        <w:rPr>
          <w:rFonts w:ascii="Times New Roman" w:hAnsi="Times New Roman" w:cs="Times New Roman"/>
          <w:b/>
        </w:rPr>
        <w:t xml:space="preserve"> WITH A COUNTERCLAIM</w:t>
      </w:r>
    </w:p>
    <w:p w14:paraId="0129DFC2" w14:textId="07C95F60" w:rsidR="002D04FC" w:rsidRDefault="002D04FC" w:rsidP="002D04FC">
      <w:pPr>
        <w:rPr>
          <w:rFonts w:ascii="Times New Roman" w:hAnsi="Times New Roman" w:cs="Times New Roman"/>
        </w:rPr>
      </w:pPr>
      <w:r w:rsidRPr="001B15A2">
        <w:rPr>
          <w:rFonts w:ascii="Times New Roman" w:hAnsi="Times New Roman" w:cs="Times New Roman"/>
          <w:b/>
        </w:rPr>
        <w:t>Prompt:</w:t>
      </w:r>
      <w:r w:rsidR="00E602E1">
        <w:rPr>
          <w:rFonts w:ascii="Times New Roman" w:hAnsi="Times New Roman" w:cs="Times New Roman"/>
        </w:rPr>
        <w:t xml:space="preserve">  Choose a civics</w:t>
      </w:r>
      <w:r w:rsidRPr="001B15A2">
        <w:rPr>
          <w:rFonts w:ascii="Times New Roman" w:hAnsi="Times New Roman" w:cs="Times New Roman"/>
        </w:rPr>
        <w:t xml:space="preserve"> topic</w:t>
      </w:r>
      <w:r w:rsidR="00E602E1">
        <w:rPr>
          <w:rFonts w:ascii="Times New Roman" w:hAnsi="Times New Roman" w:cs="Times New Roman"/>
        </w:rPr>
        <w:t xml:space="preserve"> and a claim related to that topic. W</w:t>
      </w:r>
      <w:r w:rsidRPr="001B15A2">
        <w:rPr>
          <w:rFonts w:ascii="Times New Roman" w:hAnsi="Times New Roman" w:cs="Times New Roman"/>
        </w:rPr>
        <w:t xml:space="preserve">rite a short multi-paragraph </w:t>
      </w:r>
      <w:r>
        <w:rPr>
          <w:rFonts w:ascii="Times New Roman" w:hAnsi="Times New Roman" w:cs="Times New Roman"/>
        </w:rPr>
        <w:t>Argumentative T</w:t>
      </w:r>
      <w:r w:rsidRPr="001B15A2">
        <w:rPr>
          <w:rFonts w:ascii="Times New Roman" w:hAnsi="Times New Roman" w:cs="Times New Roman"/>
        </w:rPr>
        <w:t>heme about it, based on your research. Be sure to have at least five paragraphs in your theme</w:t>
      </w:r>
      <w:r w:rsidR="00E602E1">
        <w:rPr>
          <w:rFonts w:ascii="Times New Roman" w:hAnsi="Times New Roman" w:cs="Times New Roman"/>
        </w:rPr>
        <w:t xml:space="preserve">. One of those paragraphs </w:t>
      </w:r>
      <w:r>
        <w:rPr>
          <w:rFonts w:ascii="Times New Roman" w:hAnsi="Times New Roman" w:cs="Times New Roman"/>
        </w:rPr>
        <w:t xml:space="preserve">should include </w:t>
      </w:r>
      <w:r w:rsidR="00E602E1">
        <w:rPr>
          <w:rFonts w:ascii="Times New Roman" w:hAnsi="Times New Roman" w:cs="Times New Roman"/>
        </w:rPr>
        <w:t>support for the counterclaim</w:t>
      </w:r>
      <w:r w:rsidRPr="001B15A2">
        <w:rPr>
          <w:rFonts w:ascii="Times New Roman" w:hAnsi="Times New Roman" w:cs="Times New Roman"/>
        </w:rPr>
        <w:t xml:space="preserve">. Include in-text citations where needed and a reference list. Use the APA style. </w:t>
      </w:r>
    </w:p>
    <w:p w14:paraId="3E79BF5D" w14:textId="77777777" w:rsidR="002D04FC" w:rsidRDefault="002D04FC" w:rsidP="002D04FC">
      <w:pPr>
        <w:rPr>
          <w:rFonts w:ascii="Times New Roman" w:hAnsi="Times New Roman" w:cs="Times New Roman"/>
        </w:rPr>
      </w:pPr>
    </w:p>
    <w:p w14:paraId="5FAF1ADE" w14:textId="77777777" w:rsidR="002D04FC" w:rsidRPr="001B15A2" w:rsidRDefault="002D04FC" w:rsidP="002D04FC">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Drones: More Like Planes than Kites?</w:t>
      </w:r>
    </w:p>
    <w:p w14:paraId="5BA691E9" w14:textId="77777777" w:rsidR="002D04FC" w:rsidRDefault="002D04FC" w:rsidP="002D04FC">
      <w:pPr>
        <w:rPr>
          <w:rFonts w:ascii="Times New Roman" w:hAnsi="Times New Roman" w:cs="Times New Roman"/>
        </w:rPr>
      </w:pPr>
    </w:p>
    <w:p w14:paraId="20387AA1" w14:textId="77777777" w:rsidR="002D04FC" w:rsidRDefault="002D04FC" w:rsidP="002D04FC">
      <w:pPr>
        <w:rPr>
          <w:rFonts w:ascii="Times New Roman" w:hAnsi="Times New Roman" w:cs="Times New Roman"/>
        </w:rPr>
        <w:sectPr w:rsidR="002D04FC" w:rsidSect="00435A8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31C523F1" w14:textId="77777777" w:rsidR="002D04FC" w:rsidRDefault="002D04FC" w:rsidP="002D04FC">
      <w:pPr>
        <w:rPr>
          <w:rFonts w:ascii="Times New Roman" w:hAnsi="Times New Roman" w:cs="Times New Roman"/>
        </w:rPr>
      </w:pPr>
    </w:p>
    <w:p w14:paraId="7300A9E4" w14:textId="77777777" w:rsidR="002D04FC" w:rsidRDefault="002D04FC" w:rsidP="002D04FC">
      <w:pPr>
        <w:rPr>
          <w:rFonts w:ascii="Times New Roman" w:hAnsi="Times New Roman" w:cs="Times New Roman"/>
        </w:rPr>
      </w:pPr>
    </w:p>
    <w:p w14:paraId="7B828BC2" w14:textId="77777777" w:rsidR="002D04FC" w:rsidRDefault="002D04FC" w:rsidP="002D04FC">
      <w:pPr>
        <w:rPr>
          <w:rFonts w:ascii="Times New Roman" w:hAnsi="Times New Roman" w:cs="Times New Roman"/>
        </w:rPr>
      </w:pPr>
    </w:p>
    <w:p w14:paraId="5A387C19" w14:textId="77777777" w:rsidR="002D04FC" w:rsidRDefault="002D04FC" w:rsidP="002D04FC">
      <w:pPr>
        <w:rPr>
          <w:rFonts w:ascii="Times New Roman" w:hAnsi="Times New Roman" w:cs="Times New Roman"/>
        </w:rPr>
      </w:pPr>
    </w:p>
    <w:p w14:paraId="43FDB734" w14:textId="77777777" w:rsidR="002D04FC" w:rsidRDefault="002D04FC" w:rsidP="002D04FC">
      <w:pPr>
        <w:rPr>
          <w:rFonts w:ascii="Times New Roman" w:hAnsi="Times New Roman" w:cs="Times New Roman"/>
        </w:rPr>
      </w:pPr>
    </w:p>
    <w:p w14:paraId="776A23D9" w14:textId="77777777" w:rsidR="002D04FC" w:rsidRDefault="002D04FC" w:rsidP="002D04FC">
      <w:pPr>
        <w:rPr>
          <w:rFonts w:ascii="Times New Roman" w:hAnsi="Times New Roman" w:cs="Times New Roman"/>
        </w:rPr>
      </w:pPr>
    </w:p>
    <w:p w14:paraId="368CA2E5" w14:textId="77777777" w:rsidR="00186F86" w:rsidRDefault="00186F86" w:rsidP="002D04FC">
      <w:pPr>
        <w:spacing w:line="480" w:lineRule="auto"/>
        <w:jc w:val="center"/>
        <w:rPr>
          <w:rFonts w:ascii="Times New Roman" w:hAnsi="Times New Roman" w:cs="Times New Roman"/>
        </w:rPr>
      </w:pPr>
    </w:p>
    <w:p w14:paraId="4C51EBDB" w14:textId="77777777" w:rsidR="00186F86" w:rsidRDefault="00186F86" w:rsidP="002D04FC">
      <w:pPr>
        <w:spacing w:line="480" w:lineRule="auto"/>
        <w:jc w:val="center"/>
        <w:rPr>
          <w:rFonts w:ascii="Times New Roman" w:hAnsi="Times New Roman" w:cs="Times New Roman"/>
        </w:rPr>
      </w:pPr>
    </w:p>
    <w:p w14:paraId="7DD20107" w14:textId="77777777" w:rsidR="00186F86" w:rsidRDefault="00186F86" w:rsidP="002D04FC">
      <w:pPr>
        <w:spacing w:line="480" w:lineRule="auto"/>
        <w:jc w:val="center"/>
        <w:rPr>
          <w:rFonts w:ascii="Times New Roman" w:hAnsi="Times New Roman" w:cs="Times New Roman"/>
        </w:rPr>
      </w:pPr>
    </w:p>
    <w:p w14:paraId="7C7E6CE4" w14:textId="77777777" w:rsidR="00186F86" w:rsidRDefault="00186F86" w:rsidP="002D04FC">
      <w:pPr>
        <w:spacing w:line="480" w:lineRule="auto"/>
        <w:jc w:val="center"/>
        <w:rPr>
          <w:rFonts w:ascii="Times New Roman" w:hAnsi="Times New Roman" w:cs="Times New Roman"/>
        </w:rPr>
      </w:pPr>
    </w:p>
    <w:p w14:paraId="3DEE337E"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Drones:  More Like Planes than Kites?</w:t>
      </w:r>
    </w:p>
    <w:p w14:paraId="763A45C2"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Jean B. Schumaker</w:t>
      </w:r>
    </w:p>
    <w:p w14:paraId="34930D47"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Central High School</w:t>
      </w:r>
    </w:p>
    <w:p w14:paraId="0871228E" w14:textId="77777777" w:rsidR="002D04FC" w:rsidRDefault="002D04FC" w:rsidP="002D04FC">
      <w:pPr>
        <w:spacing w:line="480" w:lineRule="auto"/>
        <w:jc w:val="center"/>
        <w:rPr>
          <w:rFonts w:ascii="Times New Roman" w:hAnsi="Times New Roman" w:cs="Times New Roman"/>
        </w:rPr>
      </w:pPr>
    </w:p>
    <w:p w14:paraId="7747592E" w14:textId="77777777" w:rsidR="002D04FC" w:rsidRDefault="002D04FC" w:rsidP="002D04FC">
      <w:pPr>
        <w:spacing w:line="480" w:lineRule="auto"/>
        <w:jc w:val="center"/>
        <w:rPr>
          <w:rFonts w:ascii="Times New Roman" w:hAnsi="Times New Roman" w:cs="Times New Roman"/>
        </w:rPr>
      </w:pPr>
    </w:p>
    <w:p w14:paraId="07353160"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Mrs. Stevens</w:t>
      </w:r>
    </w:p>
    <w:p w14:paraId="1EB3E680"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Civics</w:t>
      </w:r>
    </w:p>
    <w:p w14:paraId="769E7FEF"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4 March 2016</w:t>
      </w:r>
    </w:p>
    <w:p w14:paraId="399EDFF2" w14:textId="77777777" w:rsidR="002D04FC" w:rsidRDefault="002D04FC" w:rsidP="002D04FC">
      <w:pPr>
        <w:jc w:val="center"/>
        <w:rPr>
          <w:rFonts w:ascii="Times New Roman" w:hAnsi="Times New Roman" w:cs="Times New Roman"/>
        </w:rPr>
      </w:pPr>
    </w:p>
    <w:p w14:paraId="1F0224F4" w14:textId="77777777" w:rsidR="002D04FC" w:rsidRDefault="002D04FC" w:rsidP="002D04FC">
      <w:pPr>
        <w:rPr>
          <w:rFonts w:ascii="Times New Roman" w:hAnsi="Times New Roman" w:cs="Times New Roman"/>
          <w:b/>
        </w:rPr>
        <w:sectPr w:rsidR="002D04FC" w:rsidSect="00435A86">
          <w:headerReference w:type="default" r:id="rId13"/>
          <w:pgSz w:w="12240" w:h="15840"/>
          <w:pgMar w:top="1440" w:right="1440" w:bottom="1440" w:left="1440" w:header="720" w:footer="720" w:gutter="0"/>
          <w:pgNumType w:start="1"/>
          <w:cols w:space="720"/>
        </w:sectPr>
      </w:pPr>
    </w:p>
    <w:p w14:paraId="3050568B" w14:textId="572A50B1" w:rsidR="002D04FC" w:rsidRPr="001B15A2" w:rsidRDefault="00435A86" w:rsidP="002D04FC">
      <w:pPr>
        <w:spacing w:line="480" w:lineRule="auto"/>
        <w:jc w:val="center"/>
        <w:rPr>
          <w:rFonts w:ascii="Times New Roman" w:hAnsi="Times New Roman" w:cs="Times New Roman"/>
        </w:rPr>
      </w:pPr>
      <w:r>
        <w:rPr>
          <w:rFonts w:ascii="Times New Roman" w:hAnsi="Times New Roman" w:cs="Times New Roman"/>
        </w:rPr>
        <w:t xml:space="preserve">Drones: </w:t>
      </w:r>
      <w:r w:rsidR="002D04FC">
        <w:rPr>
          <w:rFonts w:ascii="Times New Roman" w:hAnsi="Times New Roman" w:cs="Times New Roman"/>
        </w:rPr>
        <w:t>More Like Planes than Kites</w:t>
      </w:r>
      <w:r w:rsidR="002D04FC" w:rsidRPr="001B15A2">
        <w:rPr>
          <w:rFonts w:ascii="Times New Roman" w:hAnsi="Times New Roman" w:cs="Times New Roman"/>
        </w:rPr>
        <w:t>?</w:t>
      </w:r>
    </w:p>
    <w:p w14:paraId="1514EB4A" w14:textId="6D5DCA4A" w:rsidR="002D04FC" w:rsidRDefault="002D04FC" w:rsidP="001E48D7">
      <w:pPr>
        <w:spacing w:line="480" w:lineRule="auto"/>
        <w:ind w:left="-360" w:right="-360" w:firstLine="720"/>
      </w:pPr>
      <w:r>
        <w:t xml:space="preserve">People have begun to wonder whether the owners of toy drones should be required to have a special pilot’s license before they use their drones in public spaces. They ask: Are drones more like planes which require a pilot’s license to operate or like kites which do not? Not surprisingly, this issue has come to the forefront of public awareness because drones have become so popular and inexpensive. Toy drones with cameras mounted on them can cost as little as $40 (Amazon, 2016), so a lot of people are buying them. Also, more and more drones are on the market each year. In 2013, only 327 types of drones were on the market; by 2020, 30,000 </w:t>
      </w:r>
      <w:r w:rsidR="00435A86">
        <w:t xml:space="preserve">types of </w:t>
      </w:r>
      <w:r>
        <w:t>drones a</w:t>
      </w:r>
      <w:r w:rsidR="00C43739">
        <w:t>re expected to be available (</w:t>
      </w:r>
      <w:proofErr w:type="spellStart"/>
      <w:r w:rsidR="00C43739">
        <w:t>Ran</w:t>
      </w:r>
      <w:r>
        <w:t>aivo</w:t>
      </w:r>
      <w:proofErr w:type="spellEnd"/>
      <w:r>
        <w:t>, 2015). In fact, drones own a big piece of the economy. In 2004, the drone industry</w:t>
      </w:r>
      <w:r w:rsidR="00435A86">
        <w:t xml:space="preserve"> earned under $1 billion. By 202</w:t>
      </w:r>
      <w:r>
        <w:t xml:space="preserve">4, the drone industry is expected </w:t>
      </w:r>
      <w:r w:rsidR="00C43739">
        <w:t>to earn at least $3 billion (</w:t>
      </w:r>
      <w:proofErr w:type="spellStart"/>
      <w:r w:rsidR="00C43739">
        <w:t>Ran</w:t>
      </w:r>
      <w:r>
        <w:t>aivo</w:t>
      </w:r>
      <w:proofErr w:type="spellEnd"/>
      <w:r>
        <w:t xml:space="preserve">, 2015). Nevertheless, because toy drones are a danger to humans, can be destructive and invasive, and are tricky to fly, people should be licensed to use them and other regulations and </w:t>
      </w:r>
      <w:r w:rsidR="00435A86">
        <w:t>restrictions should be followed</w:t>
      </w:r>
      <w:r>
        <w:t xml:space="preserve"> as well. </w:t>
      </w:r>
    </w:p>
    <w:p w14:paraId="44924361" w14:textId="4E36353D" w:rsidR="00350982" w:rsidRDefault="00C63EAD" w:rsidP="00C63EAD">
      <w:pPr>
        <w:spacing w:line="480" w:lineRule="auto"/>
        <w:ind w:left="-360" w:right="-360"/>
        <w:sectPr w:rsidR="00350982" w:rsidSect="001C416C">
          <w:headerReference w:type="default" r:id="rId14"/>
          <w:footerReference w:type="default" r:id="rId15"/>
          <w:pgSz w:w="12240" w:h="15840"/>
          <w:pgMar w:top="1440" w:right="1800" w:bottom="1440" w:left="1800" w:header="720" w:footer="720" w:gutter="0"/>
          <w:cols w:space="720"/>
        </w:sectPr>
      </w:pPr>
      <w:r>
        <w:t xml:space="preserve">      </w:t>
      </w:r>
      <w:bookmarkStart w:id="0" w:name="_GoBack"/>
      <w:bookmarkEnd w:id="0"/>
      <w:r w:rsidR="002D04FC">
        <w:t>Probably the most important reason that people should have licenses to fly drones is that drones are dangerous to humans. Unexpectedly, even small drones can severely harm people. A drone that weighs only 2.2 pounds has 939 pounds of force if it falls from a height of 400 feet (</w:t>
      </w:r>
      <w:proofErr w:type="spellStart"/>
      <w:r w:rsidR="002D04FC">
        <w:t>Sobol</w:t>
      </w:r>
      <w:proofErr w:type="spellEnd"/>
      <w:r w:rsidR="002D04FC">
        <w:t>, 2015). Indeed, small drones have hurt people. In one case, a woman was hit in the face by a drone, and it severely disfig</w:t>
      </w:r>
      <w:r w:rsidR="00435A86">
        <w:t xml:space="preserve">ured her face. </w:t>
      </w:r>
      <w:r w:rsidR="002D04FC">
        <w:t xml:space="preserve">In another case, a triathlete, </w:t>
      </w:r>
      <w:proofErr w:type="spellStart"/>
      <w:r w:rsidR="002D04FC">
        <w:t>Raija</w:t>
      </w:r>
      <w:proofErr w:type="spellEnd"/>
      <w:r w:rsidR="002D04FC">
        <w:t xml:space="preserve"> Ogden, was hit in the head by a drone, and several stitches were required to close her resulting cut (Forrest, 2015). Also, drones can crash into a crowd of people. As the people try to dodge the drone, they can fall and injure each other. Finally, researchers at Virginia Tech have shown through simulations that a small drone can bring dow</w:t>
      </w:r>
      <w:r>
        <w:t>n an airplane</w:t>
      </w:r>
    </w:p>
    <w:p w14:paraId="5E9332B9" w14:textId="3A2FC099" w:rsidR="002D04FC" w:rsidRDefault="00435A86" w:rsidP="001E48D7">
      <w:pPr>
        <w:spacing w:line="480" w:lineRule="auto"/>
        <w:ind w:left="-360" w:right="-360"/>
      </w:pPr>
      <w:proofErr w:type="gramStart"/>
      <w:r>
        <w:t>(</w:t>
      </w:r>
      <w:proofErr w:type="spellStart"/>
      <w:r>
        <w:t>Ranaivo</w:t>
      </w:r>
      <w:proofErr w:type="spellEnd"/>
      <w:r>
        <w:t>, 2015).</w:t>
      </w:r>
      <w:proofErr w:type="gramEnd"/>
      <w:r>
        <w:t xml:space="preserve"> </w:t>
      </w:r>
      <w:r w:rsidR="002D04FC">
        <w:t xml:space="preserve">If a drone were to get caught in a plane engine, the plane could crash and kill all the people on board. </w:t>
      </w:r>
    </w:p>
    <w:p w14:paraId="500DCFED" w14:textId="598F9ED6" w:rsidR="002D04FC" w:rsidRDefault="002D04FC" w:rsidP="001E48D7">
      <w:pPr>
        <w:spacing w:line="480" w:lineRule="auto"/>
        <w:ind w:left="-360" w:right="-360"/>
      </w:pPr>
      <w:r>
        <w:tab/>
        <w:t>Another important reason why people who own drones should have special pilot’s licenses is that drones can be destructive to people’s property and privacy. First, drones have been known to crash into houses and buildings and cause damage to them. They can break windows and damage walls and roofs. Moreover, drones have brought down power lines, and the electricity to hundreds of h</w:t>
      </w:r>
      <w:r w:rsidR="00435A86">
        <w:t>omes has been interrupted. These kinds</w:t>
      </w:r>
      <w:r>
        <w:t xml:space="preserve"> of damage</w:t>
      </w:r>
      <w:r w:rsidR="00435A86">
        <w:t>s</w:t>
      </w:r>
      <w:r>
        <w:t xml:space="preserve"> require expensive repairs and take</w:t>
      </w:r>
      <w:r w:rsidR="00435A86">
        <w:t xml:space="preserve"> people’s</w:t>
      </w:r>
      <w:r>
        <w:t xml:space="preserve"> time</w:t>
      </w:r>
      <w:r w:rsidR="00435A86">
        <w:t xml:space="preserve"> and effort</w:t>
      </w:r>
      <w:r>
        <w:t>. Another thing that can happen is that the batteries in a drone can explode on impact when the drone crashes. This can also cause costly repairs to whatever the drone hits. Further, drones can interfere with fire fighting. Firefighters have reported that they have not been able to use planes to dump water on wild fires because drones have been flying in the area. Wild fires can cause a lot of damage to homes if they get out of control. Finally, drones have been used to invade people’s privacy when photographs have been taken of people</w:t>
      </w:r>
      <w:r w:rsidR="008E6FAB">
        <w:t xml:space="preserve"> by camera drones</w:t>
      </w:r>
      <w:r>
        <w:t xml:space="preserve"> without their permission. Celebrities are often the targets of paparazzi </w:t>
      </w:r>
      <w:proofErr w:type="gramStart"/>
      <w:r>
        <w:t>who</w:t>
      </w:r>
      <w:proofErr w:type="gramEnd"/>
      <w:r>
        <w:t xml:space="preserve"> can earn big paydays when they sell celebrity photos. </w:t>
      </w:r>
    </w:p>
    <w:p w14:paraId="2F60B008" w14:textId="77777777" w:rsidR="00350982" w:rsidRDefault="002D04FC" w:rsidP="001E48D7">
      <w:pPr>
        <w:spacing w:line="480" w:lineRule="auto"/>
        <w:ind w:left="-360" w:right="-360"/>
        <w:sectPr w:rsidR="00350982" w:rsidSect="001C416C">
          <w:headerReference w:type="default" r:id="rId16"/>
          <w:pgSz w:w="12240" w:h="15840"/>
          <w:pgMar w:top="1440" w:right="1800" w:bottom="1440" w:left="1800" w:header="720" w:footer="720" w:gutter="0"/>
          <w:cols w:space="720"/>
        </w:sectPr>
      </w:pPr>
      <w:r>
        <w:tab/>
        <w:t>The final reason why people should earn licenses to fly drones is that controlling a drone is tricky. First of all, the controls on a drone are complicate</w:t>
      </w:r>
      <w:r w:rsidR="008E6FAB">
        <w:t xml:space="preserve">d. People mistakenly think </w:t>
      </w:r>
      <w:r>
        <w:t>beca</w:t>
      </w:r>
      <w:r w:rsidR="008E6FAB">
        <w:t>use they have operated a remote</w:t>
      </w:r>
      <w:r>
        <w:t xml:space="preserve">-control car </w:t>
      </w:r>
      <w:r w:rsidR="008E6FAB">
        <w:t xml:space="preserve">that </w:t>
      </w:r>
      <w:r>
        <w:t>they can operate a drone safe</w:t>
      </w:r>
      <w:r w:rsidR="008E6FAB">
        <w:t>ly. Instead, t</w:t>
      </w:r>
      <w:r>
        <w:t xml:space="preserve">hey need to be educated about operating a drone. </w:t>
      </w:r>
      <w:r w:rsidR="008E6FAB">
        <w:t xml:space="preserve">They need to understand the differences between operating a drone in the air versus a toy on the ground. </w:t>
      </w:r>
      <w:r>
        <w:t xml:space="preserve">Second, people often underestimate the power of a drone; a drone can rise up in the air faster than they expect. It can be 400 feet high in a few </w:t>
      </w:r>
      <w:r w:rsidRPr="00E074EF">
        <w:t>seconds (</w:t>
      </w:r>
      <w:proofErr w:type="spellStart"/>
      <w:r w:rsidRPr="00E074EF">
        <w:t>Sobol</w:t>
      </w:r>
      <w:proofErr w:type="spellEnd"/>
      <w:r w:rsidRPr="00E074EF">
        <w:t>, 2015).</w:t>
      </w:r>
      <w:r>
        <w:t xml:space="preserve"> Relatedly, people do not </w:t>
      </w:r>
    </w:p>
    <w:p w14:paraId="3CEEA671" w14:textId="1A32F153" w:rsidR="002D04FC" w:rsidRDefault="002D04FC" w:rsidP="001E48D7">
      <w:pPr>
        <w:spacing w:line="480" w:lineRule="auto"/>
        <w:ind w:left="-360" w:right="-360"/>
      </w:pPr>
      <w:proofErr w:type="gramStart"/>
      <w:r>
        <w:t>expect</w:t>
      </w:r>
      <w:proofErr w:type="gramEnd"/>
      <w:r>
        <w:t xml:space="preserve"> the speed of drones, and they do not allow for it. A drone can move out of sight within a very short period of time, and, if the operator is not familiar with the controls, it can disappear. Finally, a drone can get easily caught in a wind current; the wind can carry the drone away if the operator is not careful and prepared to prevent it. Such “</w:t>
      </w:r>
      <w:proofErr w:type="spellStart"/>
      <w:r>
        <w:t>flyaways</w:t>
      </w:r>
      <w:proofErr w:type="spellEnd"/>
      <w:r>
        <w:t>” have become frequent events (</w:t>
      </w:r>
      <w:proofErr w:type="spellStart"/>
      <w:r>
        <w:t>Sobol</w:t>
      </w:r>
      <w:proofErr w:type="spellEnd"/>
      <w:r>
        <w:t xml:space="preserve">, 2015). </w:t>
      </w:r>
    </w:p>
    <w:p w14:paraId="2A7413BF" w14:textId="201CF33D" w:rsidR="002D04FC" w:rsidRDefault="002D04FC" w:rsidP="001E48D7">
      <w:pPr>
        <w:spacing w:line="480" w:lineRule="auto"/>
        <w:ind w:left="-360" w:right="-360"/>
      </w:pPr>
      <w:r>
        <w:tab/>
        <w:t>Certainly, so</w:t>
      </w:r>
      <w:r w:rsidR="00A65D90">
        <w:t>me people will argue that owners</w:t>
      </w:r>
      <w:r>
        <w:t xml:space="preserve"> should not have to earn a pilot’s license to operate a drone. On</w:t>
      </w:r>
      <w:r w:rsidR="008E6FAB">
        <w:t>e reason for this claim</w:t>
      </w:r>
      <w:r>
        <w:t xml:space="preserve"> is that smaller drones are meant to be toys for children. Children are typically not required to have licenses to operate their toys, like </w:t>
      </w:r>
      <w:r w:rsidR="00A65D90">
        <w:t xml:space="preserve">kites, </w:t>
      </w:r>
      <w:r>
        <w:t>skateboards</w:t>
      </w:r>
      <w:r w:rsidR="00A65D90">
        <w:t>,</w:t>
      </w:r>
      <w:r>
        <w:t xml:space="preserve"> and remote-control cars even though they are sometimes dangerous. Another reason is that requiring a license is a government limitation of </w:t>
      </w:r>
      <w:r w:rsidR="00A65D90">
        <w:t xml:space="preserve">an </w:t>
      </w:r>
      <w:r>
        <w:t>individual’s freedom. People want to be free of governmen</w:t>
      </w:r>
      <w:r w:rsidR="00A65D90">
        <w:t xml:space="preserve">t interference in their lives. </w:t>
      </w:r>
      <w:r>
        <w:t>A further reason for not requiring licenses</w:t>
      </w:r>
      <w:r w:rsidR="00A65D90">
        <w:t xml:space="preserve"> is that it will be expensive. </w:t>
      </w:r>
      <w:r>
        <w:t xml:space="preserve">People will have to be hired in each county or town to </w:t>
      </w:r>
      <w:r w:rsidR="00A65D90">
        <w:t xml:space="preserve">teach courses, </w:t>
      </w:r>
      <w:r>
        <w:t>give licensing tests</w:t>
      </w:r>
      <w:r w:rsidR="00A65D90">
        <w:t xml:space="preserve">, and </w:t>
      </w:r>
      <w:r>
        <w:t xml:space="preserve">monitor whether people have licenses. Printing licenses will be costly, too. </w:t>
      </w:r>
      <w:r w:rsidR="00A65D90">
        <w:t xml:space="preserve">Finally, some people will not be able to afford to take the required courses and buy the license in addition to buying a drone. This will restrict drone usage to people who have plenty of money. </w:t>
      </w:r>
    </w:p>
    <w:p w14:paraId="51239E7D" w14:textId="77777777" w:rsidR="00A54E0C" w:rsidRDefault="002D04FC" w:rsidP="001E48D7">
      <w:pPr>
        <w:spacing w:line="480" w:lineRule="auto"/>
        <w:ind w:left="-360" w:right="-360"/>
        <w:sectPr w:rsidR="00A54E0C" w:rsidSect="001C416C">
          <w:headerReference w:type="default" r:id="rId17"/>
          <w:pgSz w:w="12240" w:h="15840"/>
          <w:pgMar w:top="1440" w:right="1800" w:bottom="1440" w:left="1800" w:header="720" w:footer="720" w:gutter="0"/>
          <w:cols w:space="720"/>
        </w:sectPr>
      </w:pPr>
      <w:r>
        <w:tab/>
        <w:t>Although these reasons for not requiring licenses for drones may be valid, the host of reasons for requiring licenses add</w:t>
      </w:r>
      <w:r w:rsidR="008E6FAB">
        <w:t>s</w:t>
      </w:r>
      <w:r>
        <w:t xml:space="preserve"> up to the conclusion that they should be required. Certainly, the dangerous nature of drones with regard to harming people and property outweighs any counterargument. Although current Federal Aviation Administration (FAA) regulations require people to keep their drones under the 400-foot level and to stay away</w:t>
      </w:r>
      <w:r w:rsidR="00C43739">
        <w:t xml:space="preserve"> from airports and stadiums (</w:t>
      </w:r>
      <w:proofErr w:type="spellStart"/>
      <w:r w:rsidR="00C43739">
        <w:t>Ran</w:t>
      </w:r>
      <w:r>
        <w:t>aivo</w:t>
      </w:r>
      <w:proofErr w:type="spellEnd"/>
      <w:r>
        <w:t xml:space="preserve">, 2015), these regulations are not sufficient to prevent most of the dangers to people and to property specified here. If people were to obtain a </w:t>
      </w:r>
    </w:p>
    <w:p w14:paraId="42263FEF" w14:textId="4758835B" w:rsidR="002D04FC" w:rsidRDefault="002D04FC" w:rsidP="001E48D7">
      <w:pPr>
        <w:spacing w:line="480" w:lineRule="auto"/>
        <w:ind w:left="-360" w:right="-360"/>
      </w:pPr>
      <w:proofErr w:type="gramStart"/>
      <w:r>
        <w:t>drone</w:t>
      </w:r>
      <w:proofErr w:type="gramEnd"/>
      <w:r>
        <w:t xml:space="preserve"> license, they would need to become educated about the laws and rules related to operating drones and would have to demonstrate their skills. To get skilled, they would need to practice flying their drones with supervision in safe locations like large enclosed spaces or large open empty spaces (like a large field). In addition, the FAA needs to require the toy drone industry to build certain functions into their drones. For example, </w:t>
      </w:r>
      <w:r w:rsidR="004E66C9">
        <w:t xml:space="preserve">toy </w:t>
      </w:r>
      <w:r>
        <w:t>drones should have a mechanism inside them that limits the height they can attain and that keeps them away from public arenas. The FAA needs to promote public education about drones and the licensing of pilots and should institute serious penal</w:t>
      </w:r>
      <w:r w:rsidR="00AC767C">
        <w:t xml:space="preserve">ties for </w:t>
      </w:r>
      <w:r>
        <w:t xml:space="preserve">people who do not fly their drones safely </w:t>
      </w:r>
      <w:r w:rsidR="00AC767C">
        <w:t xml:space="preserve">or who do not obtain licenses. </w:t>
      </w:r>
      <w:r>
        <w:t xml:space="preserve">Clearly, because of the damage they can cause to humans and property and the complexities involved in using them, drones are much more like airplanes than toy kites; they need to be respected as such by requiring a license to use them.    </w:t>
      </w:r>
    </w:p>
    <w:p w14:paraId="506F7A7B" w14:textId="77777777" w:rsidR="002D04FC" w:rsidRDefault="002D04FC" w:rsidP="001E48D7">
      <w:pPr>
        <w:spacing w:line="480" w:lineRule="auto"/>
        <w:ind w:left="-360" w:right="-360"/>
      </w:pPr>
      <w:r>
        <w:tab/>
      </w:r>
    </w:p>
    <w:p w14:paraId="432996B0" w14:textId="77777777" w:rsidR="00350982" w:rsidRDefault="002D04FC" w:rsidP="001E48D7">
      <w:pPr>
        <w:ind w:left="-360" w:right="-360"/>
        <w:rPr>
          <w:rFonts w:ascii="Times New Roman" w:hAnsi="Times New Roman" w:cs="Times New Roman"/>
        </w:rPr>
        <w:sectPr w:rsidR="00350982" w:rsidSect="001C416C">
          <w:headerReference w:type="default" r:id="rId18"/>
          <w:pgSz w:w="12240" w:h="15840"/>
          <w:pgMar w:top="1440" w:right="1800" w:bottom="1440" w:left="1800" w:header="720" w:footer="720" w:gutter="0"/>
          <w:cols w:space="720"/>
        </w:sectPr>
      </w:pPr>
      <w:r>
        <w:rPr>
          <w:rFonts w:ascii="Times New Roman" w:hAnsi="Times New Roman" w:cs="Times New Roman"/>
        </w:rPr>
        <w:br w:type="page"/>
      </w:r>
    </w:p>
    <w:p w14:paraId="166D6558" w14:textId="77777777" w:rsidR="002D04FC" w:rsidRPr="00166F32" w:rsidRDefault="002D04FC" w:rsidP="002D04FC">
      <w:pPr>
        <w:jc w:val="center"/>
        <w:rPr>
          <w:rFonts w:ascii="Times New Roman" w:hAnsi="Times New Roman" w:cs="Times New Roman"/>
        </w:rPr>
      </w:pPr>
      <w:r>
        <w:rPr>
          <w:rFonts w:ascii="Times New Roman" w:hAnsi="Times New Roman" w:cs="Times New Roman"/>
        </w:rPr>
        <w:t>References</w:t>
      </w:r>
    </w:p>
    <w:p w14:paraId="7DD59C02" w14:textId="77777777" w:rsidR="002D04FC" w:rsidRPr="00166F32" w:rsidRDefault="002D04FC" w:rsidP="002D04FC">
      <w:pPr>
        <w:jc w:val="center"/>
        <w:rPr>
          <w:rFonts w:ascii="Times New Roman" w:hAnsi="Times New Roman" w:cs="Times New Roman"/>
          <w:b/>
        </w:rPr>
      </w:pPr>
    </w:p>
    <w:p w14:paraId="06CEFE07" w14:textId="77777777" w:rsidR="002D04FC" w:rsidRDefault="002D04FC" w:rsidP="00186F86">
      <w:pPr>
        <w:pStyle w:val="ListParagraph"/>
        <w:spacing w:line="480" w:lineRule="auto"/>
        <w:ind w:left="360" w:hanging="720"/>
        <w:rPr>
          <w:rFonts w:ascii="Times New Roman" w:hAnsi="Times New Roman" w:cs="Times New Roman"/>
        </w:rPr>
      </w:pPr>
      <w:r>
        <w:t xml:space="preserve">Chang, A. (2015, December 22). FAA requires toy drone owners to register aircraft. </w:t>
      </w:r>
      <w:r w:rsidRPr="00AF1E3C">
        <w:rPr>
          <w:i/>
        </w:rPr>
        <w:t>CNBC</w:t>
      </w:r>
      <w:r>
        <w:t xml:space="preserve">. Retrieved from: </w:t>
      </w:r>
      <w:hyperlink r:id="rId19" w:history="1">
        <w:r w:rsidRPr="001862A1">
          <w:rPr>
            <w:rStyle w:val="Hyperlink"/>
            <w:rFonts w:ascii="Times New Roman" w:hAnsi="Times New Roman" w:cs="Times New Roman"/>
          </w:rPr>
          <w:t>http://www.cnbc.com/2015/12/22/faa-requires-toy-drone-owners-to-register-aircraft.html</w:t>
        </w:r>
      </w:hyperlink>
    </w:p>
    <w:p w14:paraId="4DF40B6A" w14:textId="77777777" w:rsidR="002D04FC" w:rsidRDefault="002D04FC" w:rsidP="00186F86">
      <w:pPr>
        <w:pStyle w:val="ListParagraph"/>
        <w:spacing w:line="480" w:lineRule="auto"/>
        <w:ind w:left="360" w:hanging="720"/>
        <w:rPr>
          <w:rFonts w:ascii="Times New Roman" w:hAnsi="Times New Roman" w:cs="Times New Roman"/>
        </w:rPr>
      </w:pPr>
      <w:r>
        <w:t xml:space="preserve">Editorial Board. (2015, August 22). Dangerous drones. </w:t>
      </w:r>
      <w:proofErr w:type="gramStart"/>
      <w:r w:rsidRPr="00AF1E3C">
        <w:rPr>
          <w:i/>
        </w:rPr>
        <w:t>The Washington Post</w:t>
      </w:r>
      <w:r>
        <w:t>.</w:t>
      </w:r>
      <w:proofErr w:type="gramEnd"/>
      <w:r>
        <w:t xml:space="preserve"> Retrieved from: </w:t>
      </w:r>
      <w:hyperlink r:id="rId20" w:history="1">
        <w:r w:rsidRPr="001862A1">
          <w:rPr>
            <w:rStyle w:val="Hyperlink"/>
            <w:rFonts w:ascii="Times New Roman" w:hAnsi="Times New Roman" w:cs="Times New Roman"/>
          </w:rPr>
          <w:t>https://www.washingtonpost.com/opinions/dangerous-drones/2015/08/22/0bcbb5ea-484a-11e5-846d-02792f854297_story.html</w:t>
        </w:r>
      </w:hyperlink>
      <w:r>
        <w:rPr>
          <w:rFonts w:ascii="Times New Roman" w:hAnsi="Times New Roman" w:cs="Times New Roman"/>
        </w:rPr>
        <w:t xml:space="preserve"> </w:t>
      </w:r>
    </w:p>
    <w:p w14:paraId="2666B62E" w14:textId="77777777" w:rsidR="002D04FC" w:rsidRDefault="002D04FC" w:rsidP="00186F86">
      <w:pPr>
        <w:pStyle w:val="ListParagraph"/>
        <w:spacing w:line="480" w:lineRule="auto"/>
        <w:ind w:left="360" w:hanging="720"/>
        <w:rPr>
          <w:rFonts w:ascii="Times New Roman" w:hAnsi="Times New Roman" w:cs="Times New Roman"/>
        </w:rPr>
      </w:pPr>
      <w:r>
        <w:rPr>
          <w:rFonts w:ascii="Times New Roman" w:hAnsi="Times New Roman" w:cs="Times New Roman"/>
        </w:rPr>
        <w:t xml:space="preserve">Forrest, C. (2015, March 20). Twelve drone disasters that show why the FAA hates drones. </w:t>
      </w:r>
      <w:proofErr w:type="spellStart"/>
      <w:r w:rsidRPr="00FA3F92">
        <w:rPr>
          <w:rFonts w:ascii="Times New Roman" w:hAnsi="Times New Roman" w:cs="Times New Roman"/>
          <w:i/>
        </w:rPr>
        <w:t>TechRepublic</w:t>
      </w:r>
      <w:proofErr w:type="spellEnd"/>
      <w:r>
        <w:rPr>
          <w:rFonts w:ascii="Times New Roman" w:hAnsi="Times New Roman" w:cs="Times New Roman"/>
        </w:rPr>
        <w:t xml:space="preserve">. Retrieved from: </w:t>
      </w:r>
      <w:hyperlink r:id="rId21" w:history="1">
        <w:r w:rsidRPr="00DC79DE">
          <w:rPr>
            <w:rStyle w:val="Hyperlink"/>
            <w:rFonts w:ascii="Times New Roman" w:hAnsi="Times New Roman" w:cs="Times New Roman"/>
          </w:rPr>
          <w:t>http://www.techrepublic.com/article/12-drone-disasters-that-show-why-the-faa-hates-drones</w:t>
        </w:r>
      </w:hyperlink>
    </w:p>
    <w:p w14:paraId="4D67BFED" w14:textId="77777777" w:rsidR="002D04FC" w:rsidRDefault="002D04FC" w:rsidP="00186F86">
      <w:pPr>
        <w:spacing w:line="480" w:lineRule="auto"/>
        <w:ind w:left="360" w:hanging="720"/>
      </w:pPr>
      <w:r>
        <w:t xml:space="preserve">Garza, M. (2015, December 14). How I bought a drone and immediately became a danger to society. </w:t>
      </w:r>
      <w:proofErr w:type="gramStart"/>
      <w:r w:rsidRPr="00432A0F">
        <w:rPr>
          <w:i/>
        </w:rPr>
        <w:t>Los Angeles Times</w:t>
      </w:r>
      <w:r>
        <w:t>.</w:t>
      </w:r>
      <w:proofErr w:type="gramEnd"/>
      <w:r>
        <w:t xml:space="preserve"> Retrieved from: </w:t>
      </w:r>
      <w:hyperlink r:id="rId22" w:history="1">
        <w:r w:rsidRPr="00DC79DE">
          <w:rPr>
            <w:rStyle w:val="Hyperlink"/>
          </w:rPr>
          <w:t>http://www.latimes.com/opinion/opinion-la/la-ol-i-bought-a-drone-danger-to-society-20151208-story.html</w:t>
        </w:r>
      </w:hyperlink>
    </w:p>
    <w:p w14:paraId="203AD04D" w14:textId="77777777" w:rsidR="002D04FC" w:rsidRDefault="002D04FC" w:rsidP="00186F86">
      <w:pPr>
        <w:spacing w:line="480" w:lineRule="auto"/>
        <w:ind w:left="360" w:hanging="720"/>
      </w:pPr>
      <w:proofErr w:type="spellStart"/>
      <w:r>
        <w:t>Lowbridge</w:t>
      </w:r>
      <w:proofErr w:type="spellEnd"/>
      <w:r>
        <w:t xml:space="preserve">, C. (2015, October 5). </w:t>
      </w:r>
      <w:proofErr w:type="gramStart"/>
      <w:r>
        <w:t>Are drones dangerous or harmless fun</w:t>
      </w:r>
      <w:proofErr w:type="gramEnd"/>
      <w:r>
        <w:t xml:space="preserve">? </w:t>
      </w:r>
      <w:r w:rsidRPr="003A37BF">
        <w:rPr>
          <w:i/>
        </w:rPr>
        <w:t>BBC News.</w:t>
      </w:r>
      <w:r>
        <w:t xml:space="preserve"> Retrieved from: </w:t>
      </w:r>
      <w:hyperlink r:id="rId23" w:history="1">
        <w:r w:rsidRPr="00DC79DE">
          <w:rPr>
            <w:rStyle w:val="Hyperlink"/>
          </w:rPr>
          <w:t>http://www.bbc.com/news/uk-england-34269585</w:t>
        </w:r>
      </w:hyperlink>
      <w:r>
        <w:t xml:space="preserve"> </w:t>
      </w:r>
    </w:p>
    <w:p w14:paraId="0B55CE5A" w14:textId="77777777" w:rsidR="002D04FC" w:rsidRDefault="002D04FC" w:rsidP="00186F86">
      <w:pPr>
        <w:pStyle w:val="ListParagraph"/>
        <w:spacing w:line="480" w:lineRule="auto"/>
        <w:ind w:left="360" w:hanging="720"/>
        <w:rPr>
          <w:rFonts w:ascii="Times New Roman" w:hAnsi="Times New Roman" w:cs="Times New Roman"/>
        </w:rPr>
      </w:pPr>
      <w:proofErr w:type="gramStart"/>
      <w:r>
        <w:rPr>
          <w:rFonts w:ascii="Times New Roman" w:hAnsi="Times New Roman" w:cs="Times New Roman"/>
        </w:rPr>
        <w:t>Rash, W. (2015, July 22).</w:t>
      </w:r>
      <w:proofErr w:type="gramEnd"/>
      <w:r>
        <w:rPr>
          <w:rFonts w:ascii="Times New Roman" w:hAnsi="Times New Roman" w:cs="Times New Roman"/>
        </w:rPr>
        <w:t xml:space="preserve"> Reality check: The dangers of drones. </w:t>
      </w:r>
      <w:r w:rsidRPr="003A37BF">
        <w:rPr>
          <w:rFonts w:ascii="Times New Roman" w:hAnsi="Times New Roman" w:cs="Times New Roman"/>
          <w:i/>
        </w:rPr>
        <w:t>Yahoo! Tech</w:t>
      </w:r>
      <w:r>
        <w:rPr>
          <w:rFonts w:ascii="Times New Roman" w:hAnsi="Times New Roman" w:cs="Times New Roman"/>
        </w:rPr>
        <w:t xml:space="preserve">. Retrieved from: </w:t>
      </w:r>
      <w:hyperlink r:id="rId24" w:history="1">
        <w:r w:rsidRPr="00DC79DE">
          <w:rPr>
            <w:rStyle w:val="Hyperlink"/>
            <w:rFonts w:ascii="Times New Roman" w:hAnsi="Times New Roman" w:cs="Times New Roman"/>
          </w:rPr>
          <w:t>https://www.yahoo.com/tech/reality-check-the-dangers-of-drones-124695760589.html</w:t>
        </w:r>
      </w:hyperlink>
    </w:p>
    <w:p w14:paraId="193F7BBF" w14:textId="77777777" w:rsidR="00350982" w:rsidRDefault="002D04FC" w:rsidP="00186F86">
      <w:pPr>
        <w:tabs>
          <w:tab w:val="left" w:pos="5940"/>
        </w:tabs>
        <w:spacing w:line="480" w:lineRule="auto"/>
        <w:ind w:left="360" w:hanging="720"/>
        <w:rPr>
          <w:rStyle w:val="Hyperlink"/>
        </w:rPr>
        <w:sectPr w:rsidR="00350982" w:rsidSect="001C416C">
          <w:headerReference w:type="default" r:id="rId25"/>
          <w:pgSz w:w="12240" w:h="15840"/>
          <w:pgMar w:top="1440" w:right="1800" w:bottom="1440" w:left="1800" w:header="720" w:footer="720" w:gutter="0"/>
          <w:cols w:space="720"/>
        </w:sectPr>
      </w:pPr>
      <w:proofErr w:type="spellStart"/>
      <w:r>
        <w:t>Ranaivo</w:t>
      </w:r>
      <w:proofErr w:type="spellEnd"/>
      <w:r>
        <w:t xml:space="preserve">, Y. (2015, December 3). Virginia Tech research: What dangers do drones pose for airlines? </w:t>
      </w:r>
      <w:proofErr w:type="gramStart"/>
      <w:r w:rsidRPr="00726F7D">
        <w:rPr>
          <w:i/>
        </w:rPr>
        <w:t>The Roanoke Times</w:t>
      </w:r>
      <w:r>
        <w:t>.</w:t>
      </w:r>
      <w:proofErr w:type="gramEnd"/>
      <w:r>
        <w:t xml:space="preserve"> Retrieved from</w:t>
      </w:r>
      <w:proofErr w:type="gramStart"/>
      <w:r>
        <w:t xml:space="preserve">:  </w:t>
      </w:r>
      <w:proofErr w:type="gramEnd"/>
      <w:r>
        <w:fldChar w:fldCharType="begin"/>
      </w:r>
      <w:r>
        <w:instrText xml:space="preserve"> HYPERLINK "http://www.roanoke.com/business/news/virginia-tech-research-what-dangers-do-drones-pose-for-airlines/article_6173d39c-cee9-5f81-8e3f-034836801eab.html" </w:instrText>
      </w:r>
      <w:r>
        <w:fldChar w:fldCharType="separate"/>
      </w:r>
      <w:r w:rsidRPr="00DC79DE">
        <w:rPr>
          <w:rStyle w:val="Hyperlink"/>
        </w:rPr>
        <w:t>http://www.roanoke.com/business/news/virginia-tech-research-what-</w:t>
      </w:r>
    </w:p>
    <w:p w14:paraId="75DA04E5" w14:textId="70521D6B" w:rsidR="002D04FC" w:rsidRDefault="002D04FC" w:rsidP="00186F86">
      <w:pPr>
        <w:tabs>
          <w:tab w:val="left" w:pos="5940"/>
        </w:tabs>
        <w:spacing w:line="480" w:lineRule="auto"/>
        <w:ind w:left="360" w:hanging="720"/>
      </w:pPr>
      <w:r w:rsidRPr="00DC79DE">
        <w:rPr>
          <w:rStyle w:val="Hyperlink"/>
        </w:rPr>
        <w:t>dangers-do-drones-pose-for-airlines/article_6173d39c-cee9-5f81-8e3f-034836801eab.html</w:t>
      </w:r>
      <w:r>
        <w:rPr>
          <w:rStyle w:val="Hyperlink"/>
        </w:rPr>
        <w:fldChar w:fldCharType="end"/>
      </w:r>
    </w:p>
    <w:p w14:paraId="47FAB9DB" w14:textId="77777777" w:rsidR="002D04FC" w:rsidRDefault="002D04FC" w:rsidP="00186F86">
      <w:pPr>
        <w:pStyle w:val="ListParagraph"/>
        <w:ind w:left="360" w:hanging="720"/>
        <w:rPr>
          <w:rFonts w:ascii="Times New Roman" w:hAnsi="Times New Roman" w:cs="Times New Roman"/>
        </w:rPr>
      </w:pPr>
      <w:r>
        <w:rPr>
          <w:rFonts w:ascii="Times New Roman" w:hAnsi="Times New Roman" w:cs="Times New Roman"/>
        </w:rPr>
        <w:t xml:space="preserve">Rothstein, A. (2015). </w:t>
      </w:r>
      <w:r w:rsidRPr="008E5537">
        <w:rPr>
          <w:rFonts w:ascii="Times New Roman" w:hAnsi="Times New Roman" w:cs="Times New Roman"/>
          <w:i/>
        </w:rPr>
        <w:t>Drones: Object lessons</w:t>
      </w:r>
      <w:r>
        <w:rPr>
          <w:rFonts w:ascii="Times New Roman" w:hAnsi="Times New Roman" w:cs="Times New Roman"/>
        </w:rPr>
        <w:t>. New York: Bloomsbury Publishing, Inc.</w:t>
      </w:r>
    </w:p>
    <w:p w14:paraId="78B8D95A" w14:textId="77777777" w:rsidR="002D04FC" w:rsidRDefault="002D04FC" w:rsidP="00186F86">
      <w:pPr>
        <w:pStyle w:val="ListParagraph"/>
        <w:ind w:left="360" w:hanging="720"/>
        <w:rPr>
          <w:rFonts w:ascii="Times New Roman" w:hAnsi="Times New Roman" w:cs="Times New Roman"/>
        </w:rPr>
      </w:pPr>
    </w:p>
    <w:p w14:paraId="667746E2" w14:textId="77777777" w:rsidR="002D04FC" w:rsidRDefault="002D04FC" w:rsidP="00186F86">
      <w:pPr>
        <w:spacing w:line="480" w:lineRule="auto"/>
        <w:ind w:left="360" w:hanging="720"/>
      </w:pPr>
      <w:proofErr w:type="spellStart"/>
      <w:r>
        <w:t>Sobol</w:t>
      </w:r>
      <w:proofErr w:type="spellEnd"/>
      <w:r>
        <w:t xml:space="preserve">, Rosemary Regina. (2015, January 23). Popular hobby drones pose danger when drivers lose control. </w:t>
      </w:r>
      <w:r w:rsidRPr="00CA3784">
        <w:rPr>
          <w:i/>
        </w:rPr>
        <w:t>Chicago Tribune</w:t>
      </w:r>
      <w:r>
        <w:t xml:space="preserve">. Retrieved from: </w:t>
      </w:r>
      <w:hyperlink r:id="rId26" w:history="1">
        <w:r w:rsidRPr="00DC79DE">
          <w:rPr>
            <w:rStyle w:val="Hyperlink"/>
          </w:rPr>
          <w:t>http://www.chicagotribune.com/chi-as-drones-grow-in-popularity-so-too-the-danger-of-flyaways-20150122-story.html</w:t>
        </w:r>
      </w:hyperlink>
    </w:p>
    <w:p w14:paraId="08E7293E" w14:textId="77777777" w:rsidR="002D04FC" w:rsidRDefault="002D04FC" w:rsidP="00186F86">
      <w:pPr>
        <w:spacing w:line="480" w:lineRule="auto"/>
        <w:ind w:left="360" w:hanging="720"/>
      </w:pPr>
      <w:r>
        <w:t xml:space="preserve">SYMA X5C Explorers 2.4G 4CH 6-Axis Gyro RC </w:t>
      </w:r>
      <w:proofErr w:type="spellStart"/>
      <w:r>
        <w:t>Quadcopter</w:t>
      </w:r>
      <w:proofErr w:type="spellEnd"/>
      <w:r>
        <w:t xml:space="preserve"> with HD Camera. (2016)</w:t>
      </w:r>
      <w:proofErr w:type="gramStart"/>
      <w:r>
        <w:t xml:space="preserve">. </w:t>
      </w:r>
      <w:r w:rsidRPr="00B56CC9">
        <w:rPr>
          <w:i/>
        </w:rPr>
        <w:t>Amazon</w:t>
      </w:r>
      <w:r>
        <w:t>.</w:t>
      </w:r>
      <w:proofErr w:type="gramEnd"/>
      <w:r>
        <w:t xml:space="preserve"> Retrieved from: </w:t>
      </w:r>
      <w:hyperlink r:id="rId27" w:history="1">
        <w:r w:rsidRPr="00DC79DE">
          <w:rPr>
            <w:rStyle w:val="Hyperlink"/>
          </w:rPr>
          <w:t>http://www.amazon.com/s/ref=nb_sb_ss_c_0_10?url=search-alias%3Dtoys-and-games&amp;field-keywords=toy+drones&amp;sprefix=toy+drones%2Caps%2C619</w:t>
        </w:r>
      </w:hyperlink>
    </w:p>
    <w:p w14:paraId="2725DA89" w14:textId="77777777" w:rsidR="002D04FC" w:rsidRDefault="002D04FC" w:rsidP="00186F86">
      <w:pPr>
        <w:spacing w:line="480" w:lineRule="auto"/>
        <w:ind w:left="360" w:hanging="720"/>
      </w:pPr>
      <w:r>
        <w:t xml:space="preserve">Wallach, W. (2015). </w:t>
      </w:r>
      <w:r w:rsidRPr="003A37BF">
        <w:rPr>
          <w:i/>
        </w:rPr>
        <w:t>A dangerous master: How to keep technology from slipping beyond our control.</w:t>
      </w:r>
      <w:r>
        <w:t xml:space="preserve"> New York: Basic Books. </w:t>
      </w:r>
    </w:p>
    <w:p w14:paraId="723D7748" w14:textId="77777777" w:rsidR="002D04FC" w:rsidRDefault="002D04FC" w:rsidP="00186F86">
      <w:pPr>
        <w:ind w:left="360" w:hanging="720"/>
      </w:pPr>
    </w:p>
    <w:p w14:paraId="3B160A3B" w14:textId="77777777" w:rsidR="002D04FC" w:rsidRDefault="002D04FC" w:rsidP="00186F86">
      <w:pPr>
        <w:ind w:left="360" w:hanging="720"/>
      </w:pPr>
    </w:p>
    <w:p w14:paraId="579343B0" w14:textId="77777777" w:rsidR="002D04FC" w:rsidRDefault="002D04FC" w:rsidP="00186F86">
      <w:pPr>
        <w:ind w:left="360" w:hanging="720"/>
      </w:pPr>
    </w:p>
    <w:p w14:paraId="47989100" w14:textId="77777777" w:rsidR="002D04FC" w:rsidRDefault="002D04FC" w:rsidP="00186F86">
      <w:pPr>
        <w:spacing w:line="480" w:lineRule="auto"/>
        <w:ind w:left="360" w:hanging="720"/>
      </w:pPr>
    </w:p>
    <w:p w14:paraId="42FF9394" w14:textId="77777777" w:rsidR="002C1BDD" w:rsidRDefault="002C1BDD" w:rsidP="00186F86">
      <w:pPr>
        <w:ind w:left="360" w:hanging="720"/>
      </w:pPr>
    </w:p>
    <w:sectPr w:rsidR="002C1BDD" w:rsidSect="001C416C">
      <w:headerReference w:type="default" r:id="rId2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C1C24" w14:textId="77777777" w:rsidR="001907EA" w:rsidRDefault="001907EA" w:rsidP="002D04FC">
      <w:r>
        <w:separator/>
      </w:r>
    </w:p>
  </w:endnote>
  <w:endnote w:type="continuationSeparator" w:id="0">
    <w:p w14:paraId="666B6AF8" w14:textId="77777777" w:rsidR="001907EA" w:rsidRDefault="001907EA" w:rsidP="002D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4D5B3" w14:textId="77777777" w:rsidR="00B444A4" w:rsidRDefault="00B444A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F24CE" w14:textId="2C18FCA9" w:rsidR="001907EA" w:rsidRDefault="001907EA" w:rsidP="008F19C1">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68BCF" w14:textId="77777777" w:rsidR="00B444A4" w:rsidRDefault="00B444A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D388E" w14:textId="47B05983" w:rsidR="001907EA" w:rsidRDefault="001907EA" w:rsidP="00186F86">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D61CA" w14:textId="77777777" w:rsidR="001907EA" w:rsidRDefault="001907EA" w:rsidP="002D04FC">
      <w:r>
        <w:separator/>
      </w:r>
    </w:p>
  </w:footnote>
  <w:footnote w:type="continuationSeparator" w:id="0">
    <w:p w14:paraId="2E651845" w14:textId="77777777" w:rsidR="001907EA" w:rsidRDefault="001907EA" w:rsidP="002D04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EAEAC" w14:textId="77777777" w:rsidR="00B444A4" w:rsidRDefault="00B444A4">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96273" w14:textId="7E4130FE" w:rsidR="00350982" w:rsidRDefault="00350982" w:rsidP="001907EA">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t xml:space="preserve"> </w:t>
    </w:r>
    <w:r>
      <w:rPr>
        <w:rFonts w:ascii="Times New Roman" w:hAnsi="Times New Roman" w:cs="Times New Roman"/>
      </w:rPr>
      <w:tab/>
    </w:r>
    <w:r w:rsidR="008A71C9">
      <w:rPr>
        <w:rFonts w:ascii="Times New Roman" w:hAnsi="Times New Roman" w:cs="Times New Roman"/>
      </w:rPr>
      <w:t>7</w:t>
    </w:r>
  </w:p>
  <w:p w14:paraId="1352C6B3" w14:textId="77777777" w:rsidR="00350982" w:rsidRDefault="00350982" w:rsidP="001E48D7">
    <w:pPr>
      <w:pStyle w:val="Header"/>
      <w:ind w:left="-360"/>
      <w:rPr>
        <w:rFonts w:ascii="Times New Roman" w:hAnsi="Times New Roman" w:cs="Times New Roman"/>
      </w:rPr>
    </w:pPr>
  </w:p>
  <w:p w14:paraId="699D6A3C" w14:textId="77777777" w:rsidR="00350982" w:rsidRPr="00323A88" w:rsidRDefault="00350982" w:rsidP="001E48D7">
    <w:pPr>
      <w:pStyle w:val="Header"/>
      <w:ind w:left="-360"/>
      <w:rPr>
        <w:rFonts w:ascii="Times New Roman" w:hAnsi="Times New Roman" w:cs="Times New Roman"/>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3119A" w14:textId="77777777" w:rsidR="00B444A4" w:rsidRDefault="00B444A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9BAB" w14:textId="77777777" w:rsidR="00B444A4" w:rsidRDefault="00B444A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B5C38" w14:textId="3A9E30A2" w:rsidR="001907EA" w:rsidRPr="00323A88" w:rsidRDefault="00B444A4" w:rsidP="00435A86">
    <w:pPr>
      <w:pStyle w:val="Header"/>
      <w:rPr>
        <w:rFonts w:ascii="Times New Roman" w:hAnsi="Times New Roman" w:cs="Times New Roman"/>
      </w:rPr>
    </w:pPr>
    <w:r>
      <w:rPr>
        <w:rFonts w:ascii="Times New Roman" w:hAnsi="Times New Roman" w:cs="Times New Roman"/>
      </w:rPr>
      <w:t xml:space="preserve">Running head: </w:t>
    </w:r>
    <w:r w:rsidR="001907EA" w:rsidRPr="001004AF">
      <w:rPr>
        <w:rFonts w:ascii="Times New Roman" w:hAnsi="Times New Roman" w:cs="Times New Roman"/>
      </w:rPr>
      <w:t xml:space="preserve">DRONES:  </w:t>
    </w:r>
    <w:r w:rsidR="001907EA">
      <w:rPr>
        <w:rFonts w:ascii="Times New Roman" w:hAnsi="Times New Roman" w:cs="Times New Roman"/>
      </w:rPr>
      <w:t>MORE LIKE PLANES THAN KITES?</w:t>
    </w:r>
    <w:r w:rsidR="001907EA">
      <w:rPr>
        <w:rFonts w:ascii="Times New Roman" w:hAnsi="Times New Roman" w:cs="Times New Roman"/>
      </w:rPr>
      <w:tab/>
    </w:r>
    <w:r w:rsidR="001907EA" w:rsidRPr="001004AF">
      <w:rPr>
        <w:rFonts w:ascii="Times New Roman" w:hAnsi="Times New Roman" w:cs="Times New Roman"/>
      </w:rPr>
      <w:fldChar w:fldCharType="begin"/>
    </w:r>
    <w:r w:rsidR="001907EA" w:rsidRPr="001004AF">
      <w:rPr>
        <w:rFonts w:ascii="Times New Roman" w:hAnsi="Times New Roman" w:cs="Times New Roman"/>
      </w:rPr>
      <w:instrText xml:space="preserve"> PAGE   \* MERGEFORMAT </w:instrText>
    </w:r>
    <w:r w:rsidR="001907EA" w:rsidRPr="001004AF">
      <w:rPr>
        <w:rFonts w:ascii="Times New Roman" w:hAnsi="Times New Roman" w:cs="Times New Roman"/>
      </w:rPr>
      <w:fldChar w:fldCharType="separate"/>
    </w:r>
    <w:r w:rsidR="00C63EAD">
      <w:rPr>
        <w:rFonts w:ascii="Times New Roman" w:hAnsi="Times New Roman" w:cs="Times New Roman"/>
        <w:noProof/>
      </w:rPr>
      <w:t>1</w:t>
    </w:r>
    <w:r w:rsidR="001907EA"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A48EB" w14:textId="7ED3D408" w:rsidR="001907EA" w:rsidRDefault="001907EA" w:rsidP="001907EA">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t xml:space="preserve"> </w:t>
    </w:r>
    <w:r>
      <w:rPr>
        <w:rFonts w:ascii="Times New Roman" w:hAnsi="Times New Roman" w:cs="Times New Roman"/>
      </w:rPr>
      <w:tab/>
    </w:r>
    <w:r w:rsidR="00350982">
      <w:rPr>
        <w:rFonts w:ascii="Times New Roman" w:hAnsi="Times New Roman" w:cs="Times New Roman"/>
      </w:rPr>
      <w:t>2</w:t>
    </w:r>
  </w:p>
  <w:p w14:paraId="02D2D056" w14:textId="77777777" w:rsidR="001907EA" w:rsidRDefault="001907EA" w:rsidP="001E48D7">
    <w:pPr>
      <w:pStyle w:val="Header"/>
      <w:ind w:left="-360"/>
      <w:rPr>
        <w:rFonts w:ascii="Times New Roman" w:hAnsi="Times New Roman" w:cs="Times New Roman"/>
      </w:rPr>
    </w:pPr>
  </w:p>
  <w:p w14:paraId="32F9DC7E" w14:textId="77777777" w:rsidR="001907EA" w:rsidRPr="00323A88" w:rsidRDefault="001907EA" w:rsidP="001E48D7">
    <w:pPr>
      <w:pStyle w:val="Header"/>
      <w:ind w:left="-360"/>
      <w:rPr>
        <w:rFonts w:ascii="Times New Roman" w:hAnsi="Times New Roman" w:cs="Times New Roman"/>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7C547" w14:textId="1DEDAC41" w:rsidR="00350982" w:rsidRDefault="00350982" w:rsidP="001907EA">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t xml:space="preserve"> </w:t>
    </w:r>
    <w:r>
      <w:rPr>
        <w:rFonts w:ascii="Times New Roman" w:hAnsi="Times New Roman" w:cs="Times New Roman"/>
      </w:rPr>
      <w:tab/>
      <w:t>3</w:t>
    </w:r>
  </w:p>
  <w:p w14:paraId="50C81500" w14:textId="77777777" w:rsidR="00350982" w:rsidRDefault="00350982" w:rsidP="001E48D7">
    <w:pPr>
      <w:pStyle w:val="Header"/>
      <w:ind w:left="-360"/>
      <w:rPr>
        <w:rFonts w:ascii="Times New Roman" w:hAnsi="Times New Roman" w:cs="Times New Roman"/>
      </w:rPr>
    </w:pPr>
  </w:p>
  <w:p w14:paraId="26DA8388" w14:textId="77777777" w:rsidR="00350982" w:rsidRPr="00323A88" w:rsidRDefault="00350982" w:rsidP="001E48D7">
    <w:pPr>
      <w:pStyle w:val="Header"/>
      <w:ind w:left="-360"/>
      <w:rPr>
        <w:rFonts w:ascii="Times New Roman" w:hAnsi="Times New Roman" w:cs="Times New Roman"/>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03BD9" w14:textId="64BC635C" w:rsidR="00350982" w:rsidRDefault="00350982" w:rsidP="001907EA">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t xml:space="preserve"> </w:t>
    </w:r>
    <w:r>
      <w:rPr>
        <w:rFonts w:ascii="Times New Roman" w:hAnsi="Times New Roman" w:cs="Times New Roman"/>
      </w:rPr>
      <w:tab/>
    </w:r>
    <w:r w:rsidR="00A54E0C">
      <w:rPr>
        <w:rFonts w:ascii="Times New Roman" w:hAnsi="Times New Roman" w:cs="Times New Roman"/>
      </w:rPr>
      <w:t>4</w:t>
    </w:r>
  </w:p>
  <w:p w14:paraId="1E54B94B" w14:textId="77777777" w:rsidR="00350982" w:rsidRDefault="00350982" w:rsidP="001E48D7">
    <w:pPr>
      <w:pStyle w:val="Header"/>
      <w:ind w:left="-360"/>
      <w:rPr>
        <w:rFonts w:ascii="Times New Roman" w:hAnsi="Times New Roman" w:cs="Times New Roman"/>
      </w:rPr>
    </w:pPr>
  </w:p>
  <w:p w14:paraId="33553455" w14:textId="77777777" w:rsidR="00350982" w:rsidRPr="00323A88" w:rsidRDefault="00350982" w:rsidP="001E48D7">
    <w:pPr>
      <w:pStyle w:val="Header"/>
      <w:ind w:left="-360"/>
      <w:rPr>
        <w:rFonts w:ascii="Times New Roman" w:hAnsi="Times New Roman" w:cs="Times New Roman"/>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AF4D9" w14:textId="4493DF17" w:rsidR="00722C9E" w:rsidRDefault="00722C9E" w:rsidP="001907EA">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t xml:space="preserve"> </w:t>
    </w:r>
    <w:r>
      <w:rPr>
        <w:rFonts w:ascii="Times New Roman" w:hAnsi="Times New Roman" w:cs="Times New Roman"/>
      </w:rPr>
      <w:tab/>
      <w:t>5</w:t>
    </w:r>
  </w:p>
  <w:p w14:paraId="60701ED8" w14:textId="77777777" w:rsidR="00722C9E" w:rsidRDefault="00722C9E" w:rsidP="001E48D7">
    <w:pPr>
      <w:pStyle w:val="Header"/>
      <w:ind w:left="-360"/>
      <w:rPr>
        <w:rFonts w:ascii="Times New Roman" w:hAnsi="Times New Roman" w:cs="Times New Roman"/>
      </w:rPr>
    </w:pPr>
  </w:p>
  <w:p w14:paraId="485C219B" w14:textId="77777777" w:rsidR="00722C9E" w:rsidRPr="00323A88" w:rsidRDefault="00722C9E" w:rsidP="001E48D7">
    <w:pPr>
      <w:pStyle w:val="Header"/>
      <w:ind w:left="-360"/>
      <w:rPr>
        <w:rFonts w:ascii="Times New Roman" w:hAnsi="Times New Roman" w:cs="Times New Roman"/>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81308" w14:textId="77474B7D" w:rsidR="00350982" w:rsidRDefault="00350982" w:rsidP="001907EA">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t xml:space="preserve"> </w:t>
    </w:r>
    <w:r>
      <w:rPr>
        <w:rFonts w:ascii="Times New Roman" w:hAnsi="Times New Roman" w:cs="Times New Roman"/>
      </w:rPr>
      <w:tab/>
    </w:r>
    <w:r w:rsidR="002B7010">
      <w:rPr>
        <w:rFonts w:ascii="Times New Roman" w:hAnsi="Times New Roman" w:cs="Times New Roman"/>
      </w:rPr>
      <w:t>6</w:t>
    </w:r>
  </w:p>
  <w:p w14:paraId="5E6EDEFD" w14:textId="77777777" w:rsidR="00350982" w:rsidRDefault="00350982" w:rsidP="001E48D7">
    <w:pPr>
      <w:pStyle w:val="Header"/>
      <w:ind w:left="-360"/>
      <w:rPr>
        <w:rFonts w:ascii="Times New Roman" w:hAnsi="Times New Roman" w:cs="Times New Roman"/>
      </w:rPr>
    </w:pPr>
  </w:p>
  <w:p w14:paraId="5E6D7BE1" w14:textId="77777777" w:rsidR="00350982" w:rsidRPr="00323A88" w:rsidRDefault="00350982" w:rsidP="001E48D7">
    <w:pPr>
      <w:pStyle w:val="Header"/>
      <w:ind w:left="-360"/>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FC"/>
    <w:rsid w:val="00186F86"/>
    <w:rsid w:val="001907EA"/>
    <w:rsid w:val="001C416C"/>
    <w:rsid w:val="001E48D7"/>
    <w:rsid w:val="00232D8C"/>
    <w:rsid w:val="00236F5E"/>
    <w:rsid w:val="002B7010"/>
    <w:rsid w:val="002C1BDD"/>
    <w:rsid w:val="002D04FC"/>
    <w:rsid w:val="00350982"/>
    <w:rsid w:val="00435A86"/>
    <w:rsid w:val="004B1103"/>
    <w:rsid w:val="004E66C9"/>
    <w:rsid w:val="00511940"/>
    <w:rsid w:val="006434F2"/>
    <w:rsid w:val="00722C9E"/>
    <w:rsid w:val="008A71C9"/>
    <w:rsid w:val="008E6FAB"/>
    <w:rsid w:val="008F19C1"/>
    <w:rsid w:val="009C1B9D"/>
    <w:rsid w:val="00A54E0C"/>
    <w:rsid w:val="00A65D90"/>
    <w:rsid w:val="00AC767C"/>
    <w:rsid w:val="00B444A4"/>
    <w:rsid w:val="00C43739"/>
    <w:rsid w:val="00C63EAD"/>
    <w:rsid w:val="00E074EF"/>
    <w:rsid w:val="00E602E1"/>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83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4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2D04FC"/>
    <w:rPr>
      <w:color w:val="0000FF" w:themeColor="hyperlink"/>
      <w:u w:val="single"/>
    </w:rPr>
  </w:style>
  <w:style w:type="paragraph" w:styleId="Header">
    <w:name w:val="header"/>
    <w:basedOn w:val="Normal"/>
    <w:link w:val="HeaderChar"/>
    <w:uiPriority w:val="99"/>
    <w:unhideWhenUsed/>
    <w:rsid w:val="002D04FC"/>
    <w:pPr>
      <w:tabs>
        <w:tab w:val="center" w:pos="4680"/>
        <w:tab w:val="right" w:pos="9360"/>
      </w:tabs>
    </w:pPr>
  </w:style>
  <w:style w:type="character" w:customStyle="1" w:styleId="HeaderChar">
    <w:name w:val="Header Char"/>
    <w:basedOn w:val="DefaultParagraphFont"/>
    <w:link w:val="Header"/>
    <w:uiPriority w:val="99"/>
    <w:rsid w:val="002D04FC"/>
    <w:rPr>
      <w:sz w:val="24"/>
      <w:szCs w:val="24"/>
    </w:rPr>
  </w:style>
  <w:style w:type="paragraph" w:styleId="Footer">
    <w:name w:val="footer"/>
    <w:basedOn w:val="Normal"/>
    <w:link w:val="FooterChar"/>
    <w:uiPriority w:val="99"/>
    <w:unhideWhenUsed/>
    <w:rsid w:val="002D04FC"/>
    <w:pPr>
      <w:tabs>
        <w:tab w:val="center" w:pos="4320"/>
        <w:tab w:val="right" w:pos="8640"/>
      </w:tabs>
    </w:pPr>
  </w:style>
  <w:style w:type="character" w:customStyle="1" w:styleId="FooterChar">
    <w:name w:val="Footer Char"/>
    <w:basedOn w:val="DefaultParagraphFont"/>
    <w:link w:val="Footer"/>
    <w:uiPriority w:val="99"/>
    <w:rsid w:val="002D04FC"/>
    <w:rPr>
      <w:sz w:val="24"/>
      <w:szCs w:val="24"/>
    </w:rPr>
  </w:style>
  <w:style w:type="paragraph" w:styleId="ListParagraph">
    <w:name w:val="List Paragraph"/>
    <w:basedOn w:val="Normal"/>
    <w:uiPriority w:val="34"/>
    <w:qFormat/>
    <w:rsid w:val="002D04F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4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2D04FC"/>
    <w:rPr>
      <w:color w:val="0000FF" w:themeColor="hyperlink"/>
      <w:u w:val="single"/>
    </w:rPr>
  </w:style>
  <w:style w:type="paragraph" w:styleId="Header">
    <w:name w:val="header"/>
    <w:basedOn w:val="Normal"/>
    <w:link w:val="HeaderChar"/>
    <w:uiPriority w:val="99"/>
    <w:unhideWhenUsed/>
    <w:rsid w:val="002D04FC"/>
    <w:pPr>
      <w:tabs>
        <w:tab w:val="center" w:pos="4680"/>
        <w:tab w:val="right" w:pos="9360"/>
      </w:tabs>
    </w:pPr>
  </w:style>
  <w:style w:type="character" w:customStyle="1" w:styleId="HeaderChar">
    <w:name w:val="Header Char"/>
    <w:basedOn w:val="DefaultParagraphFont"/>
    <w:link w:val="Header"/>
    <w:uiPriority w:val="99"/>
    <w:rsid w:val="002D04FC"/>
    <w:rPr>
      <w:sz w:val="24"/>
      <w:szCs w:val="24"/>
    </w:rPr>
  </w:style>
  <w:style w:type="paragraph" w:styleId="Footer">
    <w:name w:val="footer"/>
    <w:basedOn w:val="Normal"/>
    <w:link w:val="FooterChar"/>
    <w:uiPriority w:val="99"/>
    <w:unhideWhenUsed/>
    <w:rsid w:val="002D04FC"/>
    <w:pPr>
      <w:tabs>
        <w:tab w:val="center" w:pos="4320"/>
        <w:tab w:val="right" w:pos="8640"/>
      </w:tabs>
    </w:pPr>
  </w:style>
  <w:style w:type="character" w:customStyle="1" w:styleId="FooterChar">
    <w:name w:val="Footer Char"/>
    <w:basedOn w:val="DefaultParagraphFont"/>
    <w:link w:val="Footer"/>
    <w:uiPriority w:val="99"/>
    <w:rsid w:val="002D04FC"/>
    <w:rPr>
      <w:sz w:val="24"/>
      <w:szCs w:val="24"/>
    </w:rPr>
  </w:style>
  <w:style w:type="paragraph" w:styleId="ListParagraph">
    <w:name w:val="List Paragraph"/>
    <w:basedOn w:val="Normal"/>
    <w:uiPriority w:val="34"/>
    <w:qFormat/>
    <w:rsid w:val="002D0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www.washingtonpost.com/opinions/dangerous-drones/2015/08/22/0bcbb5ea-484a-11e5-846d-02792f854297_story.html" TargetMode="External"/><Relationship Id="rId21" Type="http://schemas.openxmlformats.org/officeDocument/2006/relationships/hyperlink" Target="http://www.techrepublic.com/article/12-drone-disasters-that-show-why-the-faa-hates-drones" TargetMode="External"/><Relationship Id="rId22" Type="http://schemas.openxmlformats.org/officeDocument/2006/relationships/hyperlink" Target="http://www.latimes.com/opinion/opinion-la/la-ol-i-bought-a-drone-danger-to-society-20151208-story.html" TargetMode="External"/><Relationship Id="rId23" Type="http://schemas.openxmlformats.org/officeDocument/2006/relationships/hyperlink" Target="http://www.bbc.com/news/uk-england-34269585" TargetMode="External"/><Relationship Id="rId24" Type="http://schemas.openxmlformats.org/officeDocument/2006/relationships/hyperlink" Target="https://www.yahoo.com/tech/reality-check-the-dangers-of-drones-124695760589.html" TargetMode="External"/><Relationship Id="rId25" Type="http://schemas.openxmlformats.org/officeDocument/2006/relationships/header" Target="header9.xml"/><Relationship Id="rId26" Type="http://schemas.openxmlformats.org/officeDocument/2006/relationships/hyperlink" Target="http://www.chicagotribune.com/chi-as-drones-grow-in-popularity-so-too-the-danger-of-flyaways-20150122-story.html" TargetMode="External"/><Relationship Id="rId27" Type="http://schemas.openxmlformats.org/officeDocument/2006/relationships/hyperlink" Target="http://www.amazon.com/s/ref=nb_sb_ss_c_0_10?url=search-alias%3Dtoys-and-games&amp;field-keywords=toy+drones&amp;sprefix=toy+drones%2Caps%2C619" TargetMode="External"/><Relationship Id="rId28" Type="http://schemas.openxmlformats.org/officeDocument/2006/relationships/header" Target="header10.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yperlink" Target="http://www.cnbc.com/2015/12/22/faa-requires-toy-drone-owners-to-register-aircraft.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1598</Words>
  <Characters>9115</Characters>
  <Application>Microsoft Macintosh Word</Application>
  <DocSecurity>0</DocSecurity>
  <Lines>75</Lines>
  <Paragraphs>21</Paragraphs>
  <ScaleCrop>false</ScaleCrop>
  <Company>University Of Kansas</Company>
  <LinksUpToDate>false</LinksUpToDate>
  <CharactersWithSpaces>10692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22</cp:revision>
  <dcterms:created xsi:type="dcterms:W3CDTF">2016-03-26T20:08:00Z</dcterms:created>
  <dcterms:modified xsi:type="dcterms:W3CDTF">2016-11-04T19:49:00Z</dcterms:modified>
</cp:coreProperties>
</file>